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21" w:rsidRDefault="00DF6021" w:rsidP="00DF6021">
      <w:pPr>
        <w:widowControl w:val="0"/>
        <w:tabs>
          <w:tab w:val="left" w:pos="1110"/>
        </w:tabs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DF6021" w:rsidRDefault="00DF6021" w:rsidP="00DF6021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Утверждаю______________</w:t>
      </w:r>
    </w:p>
    <w:p w:rsidR="00DF6021" w:rsidRDefault="00DF6021" w:rsidP="00DF6021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"Вишневецкий ЦПСДК</w:t>
      </w:r>
    </w:p>
    <w:p w:rsidR="00DF6021" w:rsidRDefault="00DF6021" w:rsidP="00DF6021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DF6021" w:rsidRDefault="00DF6021" w:rsidP="00DF6021">
      <w:pPr>
        <w:pStyle w:val="a3"/>
        <w:jc w:val="center"/>
        <w:rPr>
          <w:sz w:val="28"/>
        </w:rPr>
      </w:pPr>
    </w:p>
    <w:p w:rsidR="00DF6021" w:rsidRPr="00ED14EE" w:rsidRDefault="00DF6021" w:rsidP="00DF6021">
      <w:pPr>
        <w:pStyle w:val="a3"/>
        <w:jc w:val="center"/>
        <w:rPr>
          <w:sz w:val="28"/>
        </w:rPr>
      </w:pPr>
      <w:r w:rsidRPr="00ED14EE">
        <w:rPr>
          <w:sz w:val="28"/>
        </w:rPr>
        <w:t>План</w:t>
      </w:r>
    </w:p>
    <w:p w:rsidR="00DF6021" w:rsidRPr="00ED14EE" w:rsidRDefault="00DF6021" w:rsidP="00DF6021">
      <w:pPr>
        <w:pStyle w:val="a3"/>
        <w:jc w:val="center"/>
        <w:rPr>
          <w:sz w:val="28"/>
        </w:rPr>
      </w:pPr>
      <w:r w:rsidRPr="00ED14EE">
        <w:rPr>
          <w:sz w:val="28"/>
        </w:rPr>
        <w:t>Работы Михайловского СК</w:t>
      </w:r>
    </w:p>
    <w:p w:rsidR="00DF6021" w:rsidRPr="00ED14EE" w:rsidRDefault="00DF6021" w:rsidP="00DF6021">
      <w:pPr>
        <w:pStyle w:val="a3"/>
        <w:jc w:val="center"/>
        <w:rPr>
          <w:sz w:val="28"/>
        </w:rPr>
      </w:pPr>
      <w:r w:rsidRPr="00ED14EE">
        <w:rPr>
          <w:sz w:val="28"/>
        </w:rPr>
        <w:t xml:space="preserve">На </w:t>
      </w:r>
      <w:r>
        <w:rPr>
          <w:sz w:val="28"/>
        </w:rPr>
        <w:t>июль  2017</w:t>
      </w:r>
      <w:r w:rsidRPr="00ED14EE">
        <w:rPr>
          <w:sz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0"/>
        <w:gridCol w:w="709"/>
        <w:gridCol w:w="674"/>
      </w:tblGrid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№</w:t>
            </w:r>
            <w:proofErr w:type="spellStart"/>
            <w:r w:rsidRPr="00E10080">
              <w:rPr>
                <w:rFonts w:eastAsiaTheme="minorEastAsia" w:cs="Calibri"/>
              </w:rPr>
              <w:t>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Дата</w:t>
            </w:r>
          </w:p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Место</w:t>
            </w:r>
          </w:p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Провед</w:t>
            </w:r>
            <w:proofErr w:type="spellEnd"/>
            <w:r w:rsidRPr="00E10080">
              <w:rPr>
                <w:rFonts w:eastAsiaTheme="minorEastAsia"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ответстный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D27A7A" w:rsidRDefault="00DF6021" w:rsidP="00383045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Встреча Неповторимой красоты земля на которой мы живем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Theme="minorEastAsia"/>
                <w:sz w:val="24"/>
                <w:szCs w:val="24"/>
              </w:rPr>
              <w:t>э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копоход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01-07</w:t>
            </w:r>
            <w:r w:rsidRPr="00E10080">
              <w:rPr>
                <w:rFonts w:eastAsiaTheme="minorEastAsia" w:cs="Calibri"/>
                <w:sz w:val="28"/>
                <w:szCs w:val="28"/>
              </w:rPr>
              <w:t xml:space="preserve"> 14-00</w:t>
            </w:r>
          </w:p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 xml:space="preserve">           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70</w:t>
            </w: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Default="00DF6021" w:rsidP="00383045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Праздник "Цветочный вальс" Конкурс на лучший летний букет.</w:t>
            </w:r>
          </w:p>
          <w:p w:rsidR="00DF6021" w:rsidRPr="00D27A7A" w:rsidRDefault="00DF6021" w:rsidP="00383045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D300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</w:rPr>
              <w:t>«Доброе слово железные ворота отворяет» - вечер о чистоте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02.07</w:t>
            </w:r>
            <w:r w:rsidRPr="00E10080">
              <w:rPr>
                <w:rFonts w:eastAsiaTheme="minorEastAsia" w:cs="Calibri"/>
                <w:sz w:val="28"/>
                <w:szCs w:val="28"/>
              </w:rPr>
              <w:t xml:space="preserve"> 14-00</w:t>
            </w:r>
          </w:p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 xml:space="preserve">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60</w:t>
            </w:r>
          </w:p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70</w:t>
            </w: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D27A7A" w:rsidRDefault="00DF6021" w:rsidP="0038304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7A7A">
              <w:rPr>
                <w:rFonts w:eastAsiaTheme="minorEastAsia"/>
                <w:sz w:val="24"/>
                <w:szCs w:val="24"/>
              </w:rPr>
              <w:t xml:space="preserve"> Встреча </w:t>
            </w:r>
            <w:r>
              <w:rPr>
                <w:rFonts w:eastAsiaTheme="minorEastAsia"/>
                <w:sz w:val="24"/>
                <w:szCs w:val="24"/>
              </w:rPr>
              <w:t>Игровая программа "Вместе весело шагать, шутить и петь.</w:t>
            </w:r>
          </w:p>
          <w:p w:rsidR="00DF6021" w:rsidRPr="00D27A7A" w:rsidRDefault="00DF6021" w:rsidP="00383045">
            <w:pPr>
              <w:pStyle w:val="a3"/>
              <w:rPr>
                <w:rFonts w:eastAsiaTheme="minorEastAsia" w:cs="Calibri"/>
                <w:sz w:val="24"/>
                <w:szCs w:val="24"/>
              </w:rPr>
            </w:pPr>
            <w:r w:rsidRPr="00D27A7A">
              <w:rPr>
                <w:rFonts w:eastAsiaTheme="minorEastAsia" w:cs="Calibri"/>
                <w:sz w:val="24"/>
                <w:szCs w:val="24"/>
              </w:rPr>
              <w:t xml:space="preserve">Вечерняя развлекательная программа для молодёжи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04.07</w:t>
            </w:r>
            <w:r w:rsidRPr="00E10080">
              <w:rPr>
                <w:rFonts w:eastAsiaTheme="minorEastAsia" w:cs="Calibri"/>
                <w:sz w:val="28"/>
                <w:szCs w:val="28"/>
              </w:rPr>
              <w:t xml:space="preserve"> 14-00</w:t>
            </w:r>
          </w:p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40</w:t>
            </w:r>
          </w:p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4"/>
                <w:szCs w:val="24"/>
              </w:rPr>
              <w:t>60</w:t>
            </w: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D27A7A" w:rsidRDefault="00DF6021" w:rsidP="00383045">
            <w:pPr>
              <w:pStyle w:val="a3"/>
              <w:rPr>
                <w:sz w:val="24"/>
                <w:szCs w:val="24"/>
              </w:rPr>
            </w:pPr>
            <w:r w:rsidRPr="00D300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</w:rPr>
              <w:t>«Праздник воздушных шариков» для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05.07</w:t>
            </w:r>
            <w:r w:rsidRPr="00E10080">
              <w:rPr>
                <w:rFonts w:eastAsiaTheme="minorEastAsia" w:cs="Calibri"/>
                <w:sz w:val="28"/>
                <w:szCs w:val="28"/>
              </w:rPr>
              <w:t>.14-00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50</w:t>
            </w: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Default="00DF6021" w:rsidP="00383045">
            <w:pPr>
              <w:pStyle w:val="a3"/>
              <w:rPr>
                <w:rFonts w:eastAsiaTheme="minorEastAsia" w:cs="Calibri"/>
                <w:sz w:val="24"/>
                <w:szCs w:val="24"/>
              </w:rPr>
            </w:pPr>
            <w:r w:rsidRPr="00D27A7A">
              <w:rPr>
                <w:rFonts w:eastAsiaTheme="minorEastAsia" w:cs="Calibri"/>
                <w:sz w:val="24"/>
                <w:szCs w:val="24"/>
              </w:rPr>
              <w:t xml:space="preserve">Встреча « </w:t>
            </w:r>
            <w:r>
              <w:rPr>
                <w:rFonts w:eastAsiaTheme="minorEastAsia" w:cs="Calibri"/>
                <w:sz w:val="24"/>
                <w:szCs w:val="24"/>
              </w:rPr>
              <w:t>Подвижные игры</w:t>
            </w:r>
            <w:r w:rsidRPr="00D27A7A">
              <w:rPr>
                <w:rFonts w:eastAsiaTheme="minorEastAsia" w:cs="Calibri"/>
                <w:sz w:val="24"/>
                <w:szCs w:val="24"/>
              </w:rPr>
              <w:t xml:space="preserve">» </w:t>
            </w:r>
          </w:p>
          <w:p w:rsidR="00DF6021" w:rsidRPr="00D27A7A" w:rsidRDefault="00DF6021" w:rsidP="00383045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Правило поведения на воде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08.07 14</w:t>
            </w:r>
            <w:r w:rsidRPr="00E10080">
              <w:rPr>
                <w:rFonts w:eastAsiaTheme="minorEastAsia"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90</w:t>
            </w: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D27A7A" w:rsidRDefault="00DF6021" w:rsidP="00383045">
            <w:pPr>
              <w:pStyle w:val="a4"/>
              <w:shd w:val="clear" w:color="auto" w:fill="FFFFFF"/>
              <w:tabs>
                <w:tab w:val="left" w:pos="-108"/>
              </w:tabs>
              <w:spacing w:before="100" w:beforeAutospacing="1" w:after="100" w:afterAutospacing="1" w:line="240" w:lineRule="auto"/>
              <w:ind w:left="-108"/>
              <w:outlineLvl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Праздничный концерт "</w:t>
            </w:r>
            <w:r w:rsidRPr="009E2BC4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«</w:t>
            </w:r>
            <w:r w:rsidRPr="00D300EF">
              <w:rPr>
                <w:rFonts w:cs="Calibri"/>
                <w:sz w:val="24"/>
                <w:szCs w:val="24"/>
                <w:lang w:eastAsia="en-US"/>
              </w:rPr>
              <w:t>Колокола любви</w:t>
            </w:r>
            <w:r w:rsidRPr="009E2BC4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Calibri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09.07. 14</w:t>
            </w:r>
            <w:r w:rsidRPr="00E10080">
              <w:rPr>
                <w:rFonts w:eastAsiaTheme="minorEastAsia"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50</w:t>
            </w: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D27A7A" w:rsidRDefault="00DF6021" w:rsidP="00383045">
            <w:pPr>
              <w:pStyle w:val="a3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Встреча "Гармония мира" поход</w:t>
            </w:r>
            <w:r w:rsidRPr="00D27A7A">
              <w:rPr>
                <w:rFonts w:eastAsiaTheme="minorEastAsia" w:cs="Calibri"/>
                <w:sz w:val="24"/>
                <w:szCs w:val="24"/>
              </w:rPr>
              <w:t xml:space="preserve"> Развлекательная программа для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10.07</w:t>
            </w:r>
            <w:r w:rsidRPr="00E10080">
              <w:rPr>
                <w:rFonts w:eastAsiaTheme="minorEastAsia" w:cs="Calibri"/>
                <w:sz w:val="28"/>
                <w:szCs w:val="28"/>
              </w:rPr>
              <w:t xml:space="preserve"> 14-00</w:t>
            </w:r>
          </w:p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40</w:t>
            </w:r>
          </w:p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70</w:t>
            </w: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D27A7A" w:rsidRDefault="00DF6021" w:rsidP="00383045">
            <w:pPr>
              <w:pStyle w:val="a3"/>
              <w:rPr>
                <w:rFonts w:eastAsiaTheme="minorEastAsia" w:cs="Calibri"/>
                <w:sz w:val="24"/>
                <w:szCs w:val="24"/>
              </w:rPr>
            </w:pPr>
            <w:r w:rsidRPr="00791ED3">
              <w:rPr>
                <w:rFonts w:eastAsiaTheme="minorEastAsia" w:cs="Calibri"/>
                <w:sz w:val="24"/>
                <w:szCs w:val="24"/>
              </w:rPr>
              <w:t>Встреча "Викторина "Герои сказок"</w:t>
            </w:r>
            <w:r w:rsidRPr="00D27A7A">
              <w:rPr>
                <w:rFonts w:ascii="Helvetica" w:hAnsi="Helvetica" w:cs="Helvetica"/>
                <w:color w:val="3B3B3B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14.07 14</w:t>
            </w:r>
            <w:r w:rsidRPr="00E10080">
              <w:rPr>
                <w:rFonts w:eastAsiaTheme="minorEastAsia"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90</w:t>
            </w:r>
          </w:p>
        </w:tc>
      </w:tr>
      <w:tr w:rsidR="00DF6021" w:rsidRPr="00E10080" w:rsidTr="00383045">
        <w:trPr>
          <w:trHeight w:val="5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Default="00DF6021" w:rsidP="00383045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D27A7A">
              <w:rPr>
                <w:rFonts w:eastAsiaTheme="minorEastAsia"/>
                <w:sz w:val="24"/>
                <w:szCs w:val="24"/>
              </w:rPr>
              <w:t>«</w:t>
            </w:r>
            <w:proofErr w:type="gramStart"/>
            <w:r w:rsidRPr="00D27A7A">
              <w:rPr>
                <w:rFonts w:eastAsiaTheme="minorEastAsia"/>
                <w:sz w:val="24"/>
                <w:szCs w:val="24"/>
              </w:rPr>
              <w:t>Умный</w:t>
            </w:r>
            <w:proofErr w:type="gramEnd"/>
            <w:r w:rsidRPr="00D27A7A">
              <w:rPr>
                <w:rFonts w:eastAsiaTheme="minorEastAsia"/>
                <w:sz w:val="24"/>
                <w:szCs w:val="24"/>
              </w:rPr>
              <w:t>, сильный, ловкий» спортивная эстафета</w:t>
            </w:r>
          </w:p>
          <w:p w:rsidR="00DF6021" w:rsidRPr="00D27A7A" w:rsidRDefault="00DF6021" w:rsidP="00383045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Встреча "Вредные привычки"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15.07</w:t>
            </w:r>
            <w:r w:rsidRPr="00E10080">
              <w:rPr>
                <w:rFonts w:eastAsiaTheme="minorEastAsia" w:cs="Calibri"/>
                <w:sz w:val="28"/>
                <w:szCs w:val="28"/>
              </w:rPr>
              <w:t xml:space="preserve"> 14-00</w:t>
            </w:r>
          </w:p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proofErr w:type="spellStart"/>
            <w:r w:rsidRPr="00E10080">
              <w:rPr>
                <w:rFonts w:eastAsiaTheme="minorEastAsia" w:cs="Calibri"/>
                <w:sz w:val="28"/>
                <w:szCs w:val="28"/>
              </w:rPr>
              <w:t>Завед</w:t>
            </w:r>
            <w:proofErr w:type="spellEnd"/>
            <w:r w:rsidRPr="00E10080">
              <w:rPr>
                <w:rFonts w:eastAsiaTheme="minorEastAsia" w:cs="Calibri"/>
                <w:sz w:val="28"/>
                <w:szCs w:val="2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90</w:t>
            </w:r>
          </w:p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D27A7A" w:rsidRDefault="00DF6021" w:rsidP="00383045">
            <w:pPr>
              <w:pStyle w:val="a4"/>
              <w:shd w:val="clear" w:color="auto" w:fill="FFFFFF"/>
              <w:spacing w:before="100" w:beforeAutospacing="1" w:after="100" w:afterAutospacing="1" w:line="240" w:lineRule="auto"/>
              <w:ind w:hanging="720"/>
              <w:outlineLvl w:val="0"/>
              <w:rPr>
                <w:sz w:val="24"/>
                <w:szCs w:val="24"/>
                <w:lang w:eastAsia="en-US"/>
              </w:rPr>
            </w:pPr>
            <w:r w:rsidRPr="00D300EF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Конкурс среди мам «Заботливая мама»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16.07 14</w:t>
            </w:r>
            <w:r w:rsidRPr="00E10080">
              <w:rPr>
                <w:rFonts w:eastAsiaTheme="minorEastAsia"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80</w:t>
            </w: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D27A7A" w:rsidRDefault="00DF6021" w:rsidP="00383045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D300EF">
              <w:rPr>
                <w:rFonts w:eastAsiaTheme="minorEastAsia"/>
                <w:sz w:val="24"/>
                <w:szCs w:val="24"/>
              </w:rPr>
              <w:t>На лугу играет кто? - праздник летних спортивных игр.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 xml:space="preserve">17.07 18-00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70</w:t>
            </w: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D27A7A" w:rsidRDefault="00DF6021" w:rsidP="00383045">
            <w:pPr>
              <w:pStyle w:val="a3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Праздник "Ивана купала"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20.07</w:t>
            </w:r>
            <w:r w:rsidRPr="00E10080">
              <w:rPr>
                <w:rFonts w:eastAsiaTheme="minorEastAsia" w:cs="Calibri"/>
                <w:sz w:val="28"/>
                <w:szCs w:val="28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30</w:t>
            </w: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D27A7A" w:rsidRDefault="00DF6021" w:rsidP="00383045">
            <w:pPr>
              <w:pStyle w:val="a3"/>
              <w:rPr>
                <w:rFonts w:eastAsiaTheme="minorEastAsia" w:cs="Calibri"/>
                <w:sz w:val="24"/>
                <w:szCs w:val="24"/>
              </w:rPr>
            </w:pPr>
            <w:r w:rsidRPr="00791ED3">
              <w:t>Встреча "Литературный час"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21.07</w:t>
            </w:r>
            <w:r w:rsidRPr="00E10080">
              <w:rPr>
                <w:rFonts w:eastAsiaTheme="minorEastAsia" w:cs="Calibri"/>
                <w:sz w:val="28"/>
                <w:szCs w:val="28"/>
              </w:rPr>
              <w:t xml:space="preserve">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70</w:t>
            </w: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D27A7A" w:rsidRDefault="00DF6021" w:rsidP="00383045">
            <w:pPr>
              <w:pStyle w:val="a3"/>
              <w:rPr>
                <w:sz w:val="24"/>
                <w:szCs w:val="24"/>
              </w:rPr>
            </w:pPr>
            <w:r w:rsidRPr="00D27A7A">
              <w:rPr>
                <w:sz w:val="24"/>
                <w:szCs w:val="24"/>
              </w:rPr>
              <w:t>Встреча</w:t>
            </w:r>
            <w:proofErr w:type="gramStart"/>
            <w:r w:rsidRPr="00D27A7A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ечер отдыха молодежи</w:t>
            </w:r>
            <w:r w:rsidRPr="00D27A7A">
              <w:rPr>
                <w:sz w:val="24"/>
                <w:szCs w:val="24"/>
              </w:rPr>
              <w:t>!"</w:t>
            </w:r>
          </w:p>
          <w:p w:rsidR="00DF6021" w:rsidRPr="00D27A7A" w:rsidRDefault="00DF6021" w:rsidP="00383045">
            <w:pPr>
              <w:pStyle w:val="a3"/>
              <w:rPr>
                <w:sz w:val="24"/>
                <w:szCs w:val="24"/>
              </w:rPr>
            </w:pPr>
            <w:r w:rsidRPr="00D27A7A">
              <w:rPr>
                <w:sz w:val="24"/>
                <w:szCs w:val="24"/>
              </w:rPr>
              <w:t>Конкурс любителей садоводов и огородников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23.07 14</w:t>
            </w:r>
            <w:r w:rsidRPr="00E10080">
              <w:rPr>
                <w:rFonts w:eastAsiaTheme="minorEastAsia"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proofErr w:type="spellStart"/>
            <w:r w:rsidRPr="00E10080">
              <w:rPr>
                <w:rFonts w:eastAsiaTheme="minorEastAsia" w:cs="Calibri"/>
                <w:sz w:val="28"/>
                <w:szCs w:val="28"/>
              </w:rPr>
              <w:t>Завед</w:t>
            </w:r>
            <w:proofErr w:type="spellEnd"/>
            <w:r w:rsidRPr="00E10080">
              <w:rPr>
                <w:rFonts w:eastAsiaTheme="minorEastAsia" w:cs="Calibri"/>
                <w:sz w:val="28"/>
                <w:szCs w:val="2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60</w:t>
            </w:r>
          </w:p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D27A7A" w:rsidRDefault="00DF6021" w:rsidP="00383045">
            <w:pPr>
              <w:pStyle w:val="a3"/>
              <w:rPr>
                <w:rFonts w:eastAsiaTheme="minorEastAsia" w:cs="Calibri"/>
                <w:sz w:val="24"/>
                <w:szCs w:val="24"/>
              </w:rPr>
            </w:pPr>
            <w:r w:rsidRPr="00791ED3">
              <w:rPr>
                <w:rFonts w:eastAsiaTheme="minorEastAsia"/>
                <w:sz w:val="24"/>
                <w:szCs w:val="24"/>
              </w:rPr>
              <w:t>Акция "Нет наркотиков</w:t>
            </w:r>
            <w:r>
              <w:rPr>
                <w:rFonts w:ascii="Helvetica" w:hAnsi="Helvetica" w:cs="Helvetica"/>
                <w:color w:val="3B3B3B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26.07 20</w:t>
            </w:r>
            <w:r w:rsidRPr="00E10080">
              <w:rPr>
                <w:rFonts w:eastAsiaTheme="minorEastAsia"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50</w:t>
            </w:r>
          </w:p>
        </w:tc>
      </w:tr>
    </w:tbl>
    <w:p w:rsidR="00DF6021" w:rsidRDefault="00DF6021" w:rsidP="00DF6021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           Болдырева Г.Н.</w:t>
      </w:r>
    </w:p>
    <w:p w:rsidR="00DF6021" w:rsidRPr="00760F7C" w:rsidRDefault="00DF6021" w:rsidP="00DF6021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sz w:val="32"/>
          <w:szCs w:val="32"/>
        </w:rPr>
        <w:t xml:space="preserve">                                     </w:t>
      </w:r>
    </w:p>
    <w:p w:rsidR="00DF6021" w:rsidRDefault="00DF6021" w:rsidP="00DF6021">
      <w:pPr>
        <w:pStyle w:val="a3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                                 </w:t>
      </w:r>
      <w:r w:rsidR="00A11E09">
        <w:rPr>
          <w:sz w:val="28"/>
        </w:rPr>
        <w:t xml:space="preserve">                             </w:t>
      </w:r>
    </w:p>
    <w:sectPr w:rsidR="00DF6021" w:rsidSect="00A5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F6021"/>
    <w:rsid w:val="00000A26"/>
    <w:rsid w:val="0002754E"/>
    <w:rsid w:val="00044096"/>
    <w:rsid w:val="00044B27"/>
    <w:rsid w:val="00047780"/>
    <w:rsid w:val="00065821"/>
    <w:rsid w:val="0006792F"/>
    <w:rsid w:val="00093733"/>
    <w:rsid w:val="00095A5F"/>
    <w:rsid w:val="000D15FC"/>
    <w:rsid w:val="00117853"/>
    <w:rsid w:val="00134095"/>
    <w:rsid w:val="00176953"/>
    <w:rsid w:val="001B52A4"/>
    <w:rsid w:val="001C485A"/>
    <w:rsid w:val="001E7F3E"/>
    <w:rsid w:val="00203E89"/>
    <w:rsid w:val="0024266A"/>
    <w:rsid w:val="00246957"/>
    <w:rsid w:val="00265E45"/>
    <w:rsid w:val="00267572"/>
    <w:rsid w:val="00281141"/>
    <w:rsid w:val="0028649F"/>
    <w:rsid w:val="00286FBA"/>
    <w:rsid w:val="002904FF"/>
    <w:rsid w:val="002A62F0"/>
    <w:rsid w:val="002F2ADB"/>
    <w:rsid w:val="002F309C"/>
    <w:rsid w:val="00303CDB"/>
    <w:rsid w:val="00334439"/>
    <w:rsid w:val="00360692"/>
    <w:rsid w:val="00360946"/>
    <w:rsid w:val="003667E5"/>
    <w:rsid w:val="00381163"/>
    <w:rsid w:val="003A6384"/>
    <w:rsid w:val="003B76B0"/>
    <w:rsid w:val="003C42FA"/>
    <w:rsid w:val="003C6E6A"/>
    <w:rsid w:val="003C7C69"/>
    <w:rsid w:val="003C7FCC"/>
    <w:rsid w:val="003F2615"/>
    <w:rsid w:val="004035F9"/>
    <w:rsid w:val="004243D7"/>
    <w:rsid w:val="00443B0C"/>
    <w:rsid w:val="004625DB"/>
    <w:rsid w:val="004644F6"/>
    <w:rsid w:val="00487592"/>
    <w:rsid w:val="004879F7"/>
    <w:rsid w:val="00487BE6"/>
    <w:rsid w:val="00493CBC"/>
    <w:rsid w:val="004B3DCA"/>
    <w:rsid w:val="004D353B"/>
    <w:rsid w:val="004F3BCF"/>
    <w:rsid w:val="004F51A3"/>
    <w:rsid w:val="00511A13"/>
    <w:rsid w:val="005452B8"/>
    <w:rsid w:val="00562533"/>
    <w:rsid w:val="0058357C"/>
    <w:rsid w:val="005A6714"/>
    <w:rsid w:val="005B607A"/>
    <w:rsid w:val="005C4B5F"/>
    <w:rsid w:val="005D388A"/>
    <w:rsid w:val="006079E1"/>
    <w:rsid w:val="0061072E"/>
    <w:rsid w:val="00621AA4"/>
    <w:rsid w:val="00623A33"/>
    <w:rsid w:val="006276B7"/>
    <w:rsid w:val="006971EE"/>
    <w:rsid w:val="006A2F5A"/>
    <w:rsid w:val="006D5B09"/>
    <w:rsid w:val="006F3A79"/>
    <w:rsid w:val="00711348"/>
    <w:rsid w:val="00727C27"/>
    <w:rsid w:val="0075291D"/>
    <w:rsid w:val="00753247"/>
    <w:rsid w:val="00753E66"/>
    <w:rsid w:val="007551DD"/>
    <w:rsid w:val="0076417B"/>
    <w:rsid w:val="00767F5D"/>
    <w:rsid w:val="0077273D"/>
    <w:rsid w:val="00772FBC"/>
    <w:rsid w:val="007B397B"/>
    <w:rsid w:val="007E71F0"/>
    <w:rsid w:val="007F275D"/>
    <w:rsid w:val="00821D4C"/>
    <w:rsid w:val="00824CE6"/>
    <w:rsid w:val="0083140B"/>
    <w:rsid w:val="00864581"/>
    <w:rsid w:val="0089061C"/>
    <w:rsid w:val="008C3522"/>
    <w:rsid w:val="008C7182"/>
    <w:rsid w:val="008D63FD"/>
    <w:rsid w:val="008E02C5"/>
    <w:rsid w:val="00907AC6"/>
    <w:rsid w:val="009325CB"/>
    <w:rsid w:val="00936FA7"/>
    <w:rsid w:val="00941279"/>
    <w:rsid w:val="009443B8"/>
    <w:rsid w:val="00947F4B"/>
    <w:rsid w:val="00957E22"/>
    <w:rsid w:val="0096174F"/>
    <w:rsid w:val="00972147"/>
    <w:rsid w:val="0098177C"/>
    <w:rsid w:val="009A222A"/>
    <w:rsid w:val="009C4E8C"/>
    <w:rsid w:val="009E62BB"/>
    <w:rsid w:val="009F1743"/>
    <w:rsid w:val="00A00C00"/>
    <w:rsid w:val="00A116F0"/>
    <w:rsid w:val="00A11E09"/>
    <w:rsid w:val="00A20E1F"/>
    <w:rsid w:val="00A31F71"/>
    <w:rsid w:val="00A50A1A"/>
    <w:rsid w:val="00A54F17"/>
    <w:rsid w:val="00A56A29"/>
    <w:rsid w:val="00A92233"/>
    <w:rsid w:val="00A93BCF"/>
    <w:rsid w:val="00AE51D8"/>
    <w:rsid w:val="00AF24B8"/>
    <w:rsid w:val="00AF47A6"/>
    <w:rsid w:val="00AF58BE"/>
    <w:rsid w:val="00B21ADD"/>
    <w:rsid w:val="00B353B7"/>
    <w:rsid w:val="00B73F30"/>
    <w:rsid w:val="00B759C2"/>
    <w:rsid w:val="00B772BE"/>
    <w:rsid w:val="00B80ED3"/>
    <w:rsid w:val="00B825B8"/>
    <w:rsid w:val="00B904F2"/>
    <w:rsid w:val="00BA0458"/>
    <w:rsid w:val="00BA2EBD"/>
    <w:rsid w:val="00BA6605"/>
    <w:rsid w:val="00BD0DCF"/>
    <w:rsid w:val="00BF183D"/>
    <w:rsid w:val="00C2337F"/>
    <w:rsid w:val="00C36A72"/>
    <w:rsid w:val="00C43844"/>
    <w:rsid w:val="00C6787E"/>
    <w:rsid w:val="00C73367"/>
    <w:rsid w:val="00C7590E"/>
    <w:rsid w:val="00C91715"/>
    <w:rsid w:val="00CA351C"/>
    <w:rsid w:val="00CA4200"/>
    <w:rsid w:val="00CE244D"/>
    <w:rsid w:val="00CF058B"/>
    <w:rsid w:val="00CF6622"/>
    <w:rsid w:val="00D16AB2"/>
    <w:rsid w:val="00D3185B"/>
    <w:rsid w:val="00D34ACE"/>
    <w:rsid w:val="00D442F9"/>
    <w:rsid w:val="00D51D75"/>
    <w:rsid w:val="00D6318A"/>
    <w:rsid w:val="00D64C55"/>
    <w:rsid w:val="00D923A5"/>
    <w:rsid w:val="00D930D5"/>
    <w:rsid w:val="00D935AB"/>
    <w:rsid w:val="00DA0406"/>
    <w:rsid w:val="00DB0E18"/>
    <w:rsid w:val="00DC0E61"/>
    <w:rsid w:val="00DC28F2"/>
    <w:rsid w:val="00DC75B2"/>
    <w:rsid w:val="00DF6021"/>
    <w:rsid w:val="00E04508"/>
    <w:rsid w:val="00E149B6"/>
    <w:rsid w:val="00E34671"/>
    <w:rsid w:val="00E34E6D"/>
    <w:rsid w:val="00E50C31"/>
    <w:rsid w:val="00E5665D"/>
    <w:rsid w:val="00E63232"/>
    <w:rsid w:val="00E85550"/>
    <w:rsid w:val="00E92F4D"/>
    <w:rsid w:val="00E9481B"/>
    <w:rsid w:val="00EA1B5A"/>
    <w:rsid w:val="00EA2066"/>
    <w:rsid w:val="00EB5516"/>
    <w:rsid w:val="00ED206B"/>
    <w:rsid w:val="00EE035C"/>
    <w:rsid w:val="00EE25AF"/>
    <w:rsid w:val="00EE6121"/>
    <w:rsid w:val="00EF0505"/>
    <w:rsid w:val="00EF61C4"/>
    <w:rsid w:val="00F07E58"/>
    <w:rsid w:val="00F2110C"/>
    <w:rsid w:val="00F21A29"/>
    <w:rsid w:val="00F24F5B"/>
    <w:rsid w:val="00F327BB"/>
    <w:rsid w:val="00F33ECE"/>
    <w:rsid w:val="00F41467"/>
    <w:rsid w:val="00F46D1E"/>
    <w:rsid w:val="00F64EFE"/>
    <w:rsid w:val="00F66BBE"/>
    <w:rsid w:val="00F67F6F"/>
    <w:rsid w:val="00F72177"/>
    <w:rsid w:val="00F7709B"/>
    <w:rsid w:val="00F85AC0"/>
    <w:rsid w:val="00FB02EB"/>
    <w:rsid w:val="00FB4D24"/>
    <w:rsid w:val="00FC38D4"/>
    <w:rsid w:val="00FC3B6B"/>
    <w:rsid w:val="00FD645D"/>
    <w:rsid w:val="00FE0AEA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0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602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sistema DELO</cp:lastModifiedBy>
  <cp:revision>4</cp:revision>
  <dcterms:created xsi:type="dcterms:W3CDTF">2017-07-14T07:13:00Z</dcterms:created>
  <dcterms:modified xsi:type="dcterms:W3CDTF">2017-07-14T07:15:00Z</dcterms:modified>
</cp:coreProperties>
</file>