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78" w:rsidRDefault="007C0678" w:rsidP="007C0678">
      <w:pPr>
        <w:pStyle w:val="a3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                                                                               Утверждаю______________</w:t>
      </w:r>
    </w:p>
    <w:p w:rsidR="007C0678" w:rsidRDefault="007C0678" w:rsidP="007C0678">
      <w:pPr>
        <w:pStyle w:val="a3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Директор МУК "Вишневецкий ЦПСДК</w:t>
      </w:r>
    </w:p>
    <w:p w:rsidR="007C0678" w:rsidRDefault="007C0678" w:rsidP="007C0678">
      <w:pPr>
        <w:pStyle w:val="a3"/>
        <w:jc w:val="center"/>
        <w:rPr>
          <w:sz w:val="28"/>
        </w:rPr>
      </w:pPr>
      <w:r>
        <w:rPr>
          <w:sz w:val="28"/>
        </w:rPr>
        <w:t xml:space="preserve">                              Палкина Т.А.</w:t>
      </w:r>
    </w:p>
    <w:p w:rsidR="007C0678" w:rsidRPr="007C0678" w:rsidRDefault="007C0678" w:rsidP="007C0678">
      <w:pPr>
        <w:pStyle w:val="a3"/>
        <w:jc w:val="center"/>
        <w:rPr>
          <w:sz w:val="28"/>
        </w:rPr>
      </w:pPr>
      <w:r w:rsidRPr="007C0678">
        <w:rPr>
          <w:sz w:val="28"/>
        </w:rPr>
        <w:t>План</w:t>
      </w:r>
    </w:p>
    <w:p w:rsidR="007C0678" w:rsidRPr="007C0678" w:rsidRDefault="007C0678" w:rsidP="007C0678">
      <w:pPr>
        <w:pStyle w:val="a3"/>
        <w:jc w:val="center"/>
        <w:rPr>
          <w:sz w:val="28"/>
        </w:rPr>
      </w:pPr>
      <w:r w:rsidRPr="007C0678">
        <w:rPr>
          <w:sz w:val="28"/>
        </w:rPr>
        <w:t>Работы Михайловского СК</w:t>
      </w:r>
    </w:p>
    <w:p w:rsidR="007C0678" w:rsidRPr="007C0678" w:rsidRDefault="007C0678" w:rsidP="007C0678">
      <w:pPr>
        <w:pStyle w:val="a3"/>
        <w:jc w:val="center"/>
        <w:rPr>
          <w:sz w:val="28"/>
        </w:rPr>
      </w:pPr>
      <w:r w:rsidRPr="007C0678">
        <w:rPr>
          <w:sz w:val="28"/>
        </w:rPr>
        <w:t>На апрель 2017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701"/>
        <w:gridCol w:w="992"/>
        <w:gridCol w:w="620"/>
        <w:gridCol w:w="621"/>
      </w:tblGrid>
      <w:tr w:rsidR="007C0678" w:rsidTr="007C06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</w:pPr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</w:pPr>
            <w: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</w:pPr>
            <w:r>
              <w:t>Дата</w:t>
            </w:r>
          </w:p>
          <w:p w:rsidR="007C0678" w:rsidRDefault="007C0678">
            <w:pPr>
              <w:pStyle w:val="a3"/>
              <w:spacing w:line="276" w:lineRule="auto"/>
            </w:pPr>
            <w: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</w:pPr>
            <w:r>
              <w:t>Место</w:t>
            </w:r>
          </w:p>
          <w:p w:rsidR="007C0678" w:rsidRDefault="007C0678">
            <w:pPr>
              <w:pStyle w:val="a3"/>
              <w:spacing w:line="276" w:lineRule="auto"/>
            </w:pPr>
            <w:proofErr w:type="spellStart"/>
            <w:r>
              <w:t>Провед</w:t>
            </w:r>
            <w:proofErr w:type="spellEnd"/>
            <w:r>
              <w:t>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</w:pPr>
            <w:proofErr w:type="spellStart"/>
            <w:r>
              <w:t>ответстный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8" w:rsidRDefault="007C0678">
            <w:pPr>
              <w:pStyle w:val="a3"/>
              <w:spacing w:line="276" w:lineRule="auto"/>
            </w:pPr>
          </w:p>
        </w:tc>
      </w:tr>
      <w:tr w:rsidR="007C0678" w:rsidTr="007C06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рождения смеха»- КВН</w:t>
            </w:r>
          </w:p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-игровая программа «Семейное счастье»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01-04 14-00</w:t>
            </w:r>
          </w:p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7C0678" w:rsidTr="007C06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информации для детей</w:t>
            </w:r>
            <w:proofErr w:type="gramStart"/>
            <w:r>
              <w:rPr>
                <w:sz w:val="24"/>
                <w:szCs w:val="24"/>
              </w:rPr>
              <w:t>:«</w:t>
            </w:r>
            <w:proofErr w:type="gramEnd"/>
            <w:r>
              <w:rPr>
                <w:sz w:val="24"/>
                <w:szCs w:val="24"/>
              </w:rPr>
              <w:t>Где живут</w:t>
            </w:r>
          </w:p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опасности»</w:t>
            </w:r>
          </w:p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общения  «Белоруссия и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 14-00</w:t>
            </w:r>
          </w:p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7C0678" w:rsidTr="007C06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Весёлый экспресс «01».</w:t>
            </w:r>
          </w:p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 14-00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7C0678" w:rsidTr="007C06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Экологическая акция: «Сделаем цветущим наш хутор»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05.04.14-00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7C0678" w:rsidTr="007C06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«Мы сделаем наш мир чище!» Вечер отдыха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 14-00</w:t>
            </w:r>
          </w:p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7C0678" w:rsidTr="007C06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Час общения «Международный день птиц»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 14-00</w:t>
            </w:r>
          </w:p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7C0678" w:rsidTr="007C06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общения «Я помню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я горжусь»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 14-00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7C0678" w:rsidTr="007C0678">
        <w:trPr>
          <w:trHeight w:val="9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Вечер отдыха молодежи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."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>Тайна далекой планеты" игровая программа посвященная дню   космонавтики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</w:t>
            </w:r>
          </w:p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7C0678" w:rsidTr="007C0678">
        <w:trPr>
          <w:trHeight w:val="5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Вечер отдыха молодежи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Викторина   «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тернии к звёздам»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7C0678" w:rsidTr="007C06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Калейдоскоп  «Казаки Тихого Дона»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 15-00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C0678" w:rsidTr="007C06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Концертная  </w:t>
            </w:r>
            <w:proofErr w:type="gramStart"/>
            <w:r>
              <w:rPr>
                <w:sz w:val="24"/>
                <w:szCs w:val="24"/>
              </w:rPr>
              <w:t>программа</w:t>
            </w:r>
            <w:proofErr w:type="gramEnd"/>
            <w:r>
              <w:rPr>
                <w:sz w:val="24"/>
                <w:szCs w:val="24"/>
              </w:rPr>
              <w:t xml:space="preserve"> посвященная международному дню танца "Танец-это жизнь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7C0678" w:rsidTr="007C06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«Сохрани свою планету», </w:t>
            </w:r>
            <w:proofErr w:type="gramStart"/>
            <w:r>
              <w:rPr>
                <w:sz w:val="24"/>
                <w:szCs w:val="24"/>
              </w:rPr>
              <w:t>посвященный</w:t>
            </w:r>
            <w:proofErr w:type="gramEnd"/>
            <w:r>
              <w:rPr>
                <w:sz w:val="24"/>
                <w:szCs w:val="24"/>
              </w:rPr>
              <w:t xml:space="preserve"> дню памяти, погибших в радиационных авариях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 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7C0678" w:rsidTr="007C06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отдыха молодежи "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Спорт – здоровье нации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7C0678" w:rsidTr="007C06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«Апрельская капель»- конкурсная программа по экологии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 14-00</w:t>
            </w:r>
          </w:p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7C0678" w:rsidTr="007C06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 14-00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CC46E2" w:rsidRPr="007C0678" w:rsidRDefault="007C0678" w:rsidP="007C0678">
      <w:pPr>
        <w:pStyle w:val="a3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Заведующая филиала</w:t>
      </w:r>
      <w:proofErr w:type="gramEnd"/>
      <w:r>
        <w:rPr>
          <w:sz w:val="32"/>
          <w:szCs w:val="32"/>
        </w:rPr>
        <w:t xml:space="preserve">                      Болдырева Г.Н.</w:t>
      </w:r>
    </w:p>
    <w:sectPr w:rsidR="00CC46E2" w:rsidRPr="007C0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78"/>
    <w:rsid w:val="007C0678"/>
    <w:rsid w:val="00CC46E2"/>
    <w:rsid w:val="00E1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678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67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sistema DELO</cp:lastModifiedBy>
  <cp:revision>2</cp:revision>
  <dcterms:created xsi:type="dcterms:W3CDTF">2017-03-17T11:40:00Z</dcterms:created>
  <dcterms:modified xsi:type="dcterms:W3CDTF">2017-03-17T11:40:00Z</dcterms:modified>
</cp:coreProperties>
</file>