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26" w:rsidRDefault="00D05726" w:rsidP="002F621A">
      <w:pPr>
        <w:framePr w:hSpace="180" w:wrap="auto" w:vAnchor="text" w:hAnchor="page" w:x="5479" w:y="1"/>
        <w:tabs>
          <w:tab w:val="left" w:pos="6915"/>
        </w:tabs>
        <w:jc w:val="center"/>
        <w:rPr>
          <w:sz w:val="22"/>
          <w:szCs w:val="22"/>
        </w:rPr>
      </w:pPr>
    </w:p>
    <w:p w:rsidR="00D05726" w:rsidRDefault="00D05726" w:rsidP="002F621A">
      <w:pPr>
        <w:framePr w:hSpace="180" w:wrap="auto" w:vAnchor="text" w:hAnchor="page" w:x="5479" w:y="1"/>
        <w:tabs>
          <w:tab w:val="left" w:pos="6915"/>
        </w:tabs>
        <w:jc w:val="center"/>
        <w:rPr>
          <w:sz w:val="22"/>
          <w:szCs w:val="22"/>
        </w:rPr>
      </w:pPr>
    </w:p>
    <w:p w:rsidR="00D05726" w:rsidRDefault="00D05726" w:rsidP="002F621A">
      <w:pPr>
        <w:framePr w:hSpace="180" w:wrap="auto" w:vAnchor="text" w:hAnchor="page" w:x="5479" w:y="1"/>
        <w:tabs>
          <w:tab w:val="left" w:pos="6915"/>
        </w:tabs>
        <w:ind w:left="-4395"/>
        <w:jc w:val="center"/>
        <w:rPr>
          <w:sz w:val="22"/>
          <w:szCs w:val="22"/>
        </w:rPr>
      </w:pPr>
    </w:p>
    <w:p w:rsidR="00D05726" w:rsidRPr="00E27264" w:rsidRDefault="00D05726" w:rsidP="00AE2018">
      <w:pPr>
        <w:framePr w:w="9931" w:h="2337" w:hRule="exact" w:hSpace="180" w:wrap="auto" w:vAnchor="text" w:hAnchor="page" w:x="1350" w:y="1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>РОССИЙСКАЯ ФЕДЕРАЦИЯ</w:t>
      </w:r>
    </w:p>
    <w:p w:rsidR="00D05726" w:rsidRPr="00E27264" w:rsidRDefault="00D05726" w:rsidP="00AE2018">
      <w:pPr>
        <w:framePr w:w="9931" w:h="2337" w:hRule="exact" w:hSpace="180" w:wrap="auto" w:vAnchor="text" w:hAnchor="page" w:x="1350" w:y="1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>РОСТОВСКАЯ ОБЛАСТЬ</w:t>
      </w:r>
    </w:p>
    <w:p w:rsidR="00D05726" w:rsidRPr="00E27264" w:rsidRDefault="00D05726" w:rsidP="00AE2018">
      <w:pPr>
        <w:framePr w:w="9931" w:h="2337" w:hRule="exact" w:hSpace="180" w:wrap="auto" w:vAnchor="text" w:hAnchor="page" w:x="1350" w:y="1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>КАМЕНСКИЙ РАЙОН</w:t>
      </w:r>
    </w:p>
    <w:p w:rsidR="00D05726" w:rsidRPr="00E27264" w:rsidRDefault="00D05726" w:rsidP="00AE2018">
      <w:pPr>
        <w:framePr w:w="9931" w:h="2337" w:hRule="exact" w:hSpace="180" w:wrap="auto" w:vAnchor="text" w:hAnchor="page" w:x="1350" w:y="1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 xml:space="preserve">АДМИНИСТРАЦИЯ  КРАСНОВСКОГО             </w:t>
      </w:r>
    </w:p>
    <w:p w:rsidR="00D05726" w:rsidRPr="00E27264" w:rsidRDefault="00D05726" w:rsidP="00AE2018">
      <w:pPr>
        <w:framePr w:w="9931" w:h="2337" w:hRule="exact" w:hSpace="180" w:wrap="auto" w:vAnchor="text" w:hAnchor="page" w:x="1350" w:y="1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 xml:space="preserve"> СЕЛЬСКОГО ПОСЕЛЕНИЯ</w:t>
      </w:r>
    </w:p>
    <w:p w:rsidR="00D05726" w:rsidRPr="00E27264" w:rsidRDefault="00D05726" w:rsidP="00AE2018">
      <w:pPr>
        <w:framePr w:w="9931" w:h="2337" w:hRule="exact" w:hSpace="180" w:wrap="auto" w:vAnchor="text" w:hAnchor="page" w:x="1350" w:y="1"/>
        <w:ind w:firstLine="708"/>
        <w:jc w:val="center"/>
        <w:rPr>
          <w:b/>
          <w:bCs/>
          <w:sz w:val="28"/>
          <w:szCs w:val="28"/>
        </w:rPr>
      </w:pPr>
    </w:p>
    <w:p w:rsidR="00D05726" w:rsidRPr="00E27264" w:rsidRDefault="00D05726" w:rsidP="00AE2018">
      <w:pPr>
        <w:framePr w:w="9931" w:h="2337" w:hRule="exact" w:hSpace="180" w:wrap="auto" w:vAnchor="text" w:hAnchor="page" w:x="1350" w:y="1"/>
        <w:ind w:firstLine="708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>ПОСТАНОВЛЕНИЕ</w:t>
      </w:r>
    </w:p>
    <w:p w:rsidR="00D05726" w:rsidRPr="00E27264" w:rsidRDefault="00D05726" w:rsidP="00AE2018">
      <w:pPr>
        <w:framePr w:w="9931" w:h="2337" w:hRule="exact" w:hSpace="180" w:wrap="auto" w:vAnchor="text" w:hAnchor="page" w:x="1350" w:y="1"/>
        <w:tabs>
          <w:tab w:val="left" w:pos="6915"/>
        </w:tabs>
        <w:jc w:val="center"/>
        <w:rPr>
          <w:b/>
          <w:bCs/>
        </w:rPr>
      </w:pPr>
    </w:p>
    <w:p w:rsidR="00D05726" w:rsidRDefault="00D05726" w:rsidP="00AE2018">
      <w:pPr>
        <w:pStyle w:val="1"/>
        <w:pBdr>
          <w:bottom w:val="thinThickSmallGap" w:sz="18" w:space="1" w:color="auto"/>
        </w:pBdr>
        <w:rPr>
          <w:b/>
          <w:bCs/>
        </w:rPr>
      </w:pPr>
    </w:p>
    <w:p w:rsidR="00D05726" w:rsidRDefault="00D05726" w:rsidP="002F621A">
      <w:pPr>
        <w:pStyle w:val="1"/>
        <w:pBdr>
          <w:bottom w:val="thinThickSmallGap" w:sz="18" w:space="1" w:color="auto"/>
        </w:pBdr>
        <w:jc w:val="center"/>
        <w:rPr>
          <w:b/>
          <w:bCs/>
        </w:rPr>
      </w:pPr>
    </w:p>
    <w:p w:rsidR="00D05726" w:rsidRDefault="00D05726" w:rsidP="002F621A">
      <w:pPr>
        <w:pStyle w:val="1"/>
        <w:pBdr>
          <w:bottom w:val="thinThickSmallGap" w:sz="18" w:space="1" w:color="auto"/>
        </w:pBdr>
        <w:jc w:val="center"/>
        <w:rPr>
          <w:b/>
          <w:bCs/>
        </w:rPr>
      </w:pPr>
    </w:p>
    <w:p w:rsidR="00D05726" w:rsidRPr="00053498" w:rsidRDefault="003F31F4" w:rsidP="002F621A">
      <w:pPr>
        <w:pStyle w:val="1"/>
        <w:pBdr>
          <w:bottom w:val="thinThickSmallGap" w:sz="18" w:space="1" w:color="auto"/>
        </w:pBdr>
        <w:rPr>
          <w:b/>
          <w:bCs/>
        </w:rPr>
      </w:pPr>
      <w:r>
        <w:rPr>
          <w:b/>
          <w:bCs/>
        </w:rPr>
        <w:t>30</w:t>
      </w:r>
      <w:r w:rsidR="00D05726">
        <w:rPr>
          <w:b/>
          <w:bCs/>
        </w:rPr>
        <w:t xml:space="preserve"> .</w:t>
      </w:r>
      <w:r>
        <w:rPr>
          <w:b/>
          <w:bCs/>
        </w:rPr>
        <w:t>12</w:t>
      </w:r>
      <w:r w:rsidR="00D05726">
        <w:rPr>
          <w:b/>
          <w:bCs/>
        </w:rPr>
        <w:t xml:space="preserve"> </w:t>
      </w:r>
      <w:r w:rsidR="00D05726" w:rsidRPr="00253C6A">
        <w:rPr>
          <w:b/>
          <w:bCs/>
        </w:rPr>
        <w:t>.20</w:t>
      </w:r>
      <w:r w:rsidR="00D05726">
        <w:rPr>
          <w:b/>
          <w:bCs/>
        </w:rPr>
        <w:t>21</w:t>
      </w:r>
      <w:r>
        <w:rPr>
          <w:b/>
          <w:bCs/>
        </w:rPr>
        <w:t xml:space="preserve"> г.          </w:t>
      </w:r>
      <w:r w:rsidR="00D05726">
        <w:rPr>
          <w:b/>
          <w:bCs/>
        </w:rPr>
        <w:t xml:space="preserve">    </w:t>
      </w:r>
      <w:r w:rsidR="00D05726" w:rsidRPr="00253C6A">
        <w:rPr>
          <w:b/>
          <w:bCs/>
        </w:rPr>
        <w:t xml:space="preserve">                 № </w:t>
      </w:r>
      <w:r>
        <w:rPr>
          <w:b/>
          <w:bCs/>
        </w:rPr>
        <w:t>97</w:t>
      </w:r>
      <w:r w:rsidR="00D05726">
        <w:rPr>
          <w:b/>
          <w:bCs/>
        </w:rPr>
        <w:t xml:space="preserve">   </w:t>
      </w:r>
      <w:r w:rsidR="00D05726" w:rsidRPr="00253C6A">
        <w:rPr>
          <w:b/>
          <w:bCs/>
        </w:rPr>
        <w:t xml:space="preserve"> </w:t>
      </w:r>
      <w:r w:rsidR="00D05726">
        <w:rPr>
          <w:b/>
          <w:bCs/>
        </w:rPr>
        <w:t xml:space="preserve">                                             </w:t>
      </w:r>
      <w:r w:rsidR="00D05726" w:rsidRPr="00253C6A">
        <w:rPr>
          <w:b/>
          <w:bCs/>
        </w:rPr>
        <w:t xml:space="preserve">х. </w:t>
      </w:r>
      <w:r w:rsidR="00D05726">
        <w:rPr>
          <w:b/>
          <w:bCs/>
        </w:rPr>
        <w:t>Красновка</w:t>
      </w:r>
    </w:p>
    <w:p w:rsidR="00D05726" w:rsidRDefault="00D05726" w:rsidP="002F621A">
      <w:pPr>
        <w:rPr>
          <w:sz w:val="28"/>
          <w:szCs w:val="28"/>
        </w:rPr>
      </w:pPr>
    </w:p>
    <w:p w:rsidR="00D05726" w:rsidRPr="00CB0A3D" w:rsidRDefault="00D05726" w:rsidP="002F621A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CB0A3D">
        <w:rPr>
          <w:b/>
          <w:bCs/>
          <w:sz w:val="28"/>
          <w:szCs w:val="28"/>
          <w:lang w:val="ru-RU"/>
        </w:rPr>
        <w:t xml:space="preserve">Об утверждении муниципальной программы </w:t>
      </w:r>
      <w:r>
        <w:rPr>
          <w:b/>
          <w:bCs/>
          <w:sz w:val="28"/>
          <w:szCs w:val="28"/>
          <w:lang w:val="ru-RU"/>
        </w:rPr>
        <w:t>Краснов</w:t>
      </w:r>
      <w:r w:rsidRPr="00CB0A3D">
        <w:rPr>
          <w:b/>
          <w:bCs/>
          <w:sz w:val="28"/>
          <w:szCs w:val="28"/>
          <w:lang w:val="ru-RU"/>
        </w:rPr>
        <w:t>ского сельского</w:t>
      </w:r>
    </w:p>
    <w:p w:rsidR="00D05726" w:rsidRPr="00CB0A3D" w:rsidRDefault="00D05726" w:rsidP="002F621A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CB0A3D">
        <w:rPr>
          <w:b/>
          <w:bCs/>
          <w:sz w:val="28"/>
          <w:szCs w:val="28"/>
          <w:lang w:val="ru-RU"/>
        </w:rPr>
        <w:t>поселения «Энергоэффективность и развитие энергетики »</w:t>
      </w:r>
    </w:p>
    <w:p w:rsidR="00D05726" w:rsidRPr="0078327E" w:rsidRDefault="00D05726" w:rsidP="002F621A">
      <w:pPr>
        <w:pStyle w:val="Standard"/>
        <w:jc w:val="both"/>
        <w:rPr>
          <w:sz w:val="16"/>
          <w:szCs w:val="16"/>
          <w:lang w:val="ru-RU"/>
        </w:rPr>
      </w:pPr>
    </w:p>
    <w:p w:rsidR="00D05726" w:rsidRDefault="00D05726" w:rsidP="002F621A">
      <w:pPr>
        <w:autoSpaceDE w:val="0"/>
        <w:ind w:firstLine="709"/>
        <w:jc w:val="both"/>
        <w:rPr>
          <w:b/>
          <w:bCs/>
          <w:sz w:val="28"/>
          <w:szCs w:val="28"/>
        </w:rPr>
      </w:pPr>
      <w:r w:rsidRPr="005F5F08">
        <w:rPr>
          <w:sz w:val="28"/>
          <w:szCs w:val="28"/>
        </w:rPr>
        <w:t xml:space="preserve">        В соответствии  с постановлением Администрации </w:t>
      </w:r>
      <w:r>
        <w:rPr>
          <w:sz w:val="28"/>
          <w:szCs w:val="28"/>
        </w:rPr>
        <w:t>Красновского сельского поселения от 28</w:t>
      </w:r>
      <w:r w:rsidRPr="005F5F08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5F5F08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5F5F0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30 </w:t>
      </w:r>
      <w:r w:rsidRPr="005F5F08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Красновского</w:t>
      </w:r>
      <w:r w:rsidRPr="005F5F08">
        <w:rPr>
          <w:sz w:val="28"/>
          <w:szCs w:val="28"/>
        </w:rPr>
        <w:t xml:space="preserve"> сельского поселения» и распоряжением Администрации </w:t>
      </w:r>
      <w:r>
        <w:rPr>
          <w:sz w:val="28"/>
          <w:szCs w:val="28"/>
        </w:rPr>
        <w:t>Красновского</w:t>
      </w:r>
      <w:r w:rsidRPr="005F5F08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12</w:t>
      </w:r>
      <w:r w:rsidRPr="005F5F08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5F5F08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5F5F08">
        <w:rPr>
          <w:sz w:val="28"/>
          <w:szCs w:val="28"/>
        </w:rPr>
        <w:t xml:space="preserve">г № </w:t>
      </w:r>
      <w:r>
        <w:rPr>
          <w:sz w:val="28"/>
          <w:szCs w:val="28"/>
        </w:rPr>
        <w:t>31</w:t>
      </w:r>
      <w:r w:rsidRPr="005F5F08">
        <w:rPr>
          <w:sz w:val="28"/>
          <w:szCs w:val="28"/>
        </w:rPr>
        <w:t xml:space="preserve"> «Об утверждении Перечня муниципальных программ </w:t>
      </w:r>
      <w:r>
        <w:rPr>
          <w:sz w:val="28"/>
          <w:szCs w:val="28"/>
        </w:rPr>
        <w:t>Красновского</w:t>
      </w:r>
      <w:r w:rsidRPr="005F5F08">
        <w:rPr>
          <w:sz w:val="28"/>
          <w:szCs w:val="28"/>
        </w:rPr>
        <w:t xml:space="preserve"> сельского поселения» Администрация </w:t>
      </w:r>
      <w:r>
        <w:rPr>
          <w:sz w:val="28"/>
          <w:szCs w:val="28"/>
        </w:rPr>
        <w:t xml:space="preserve">Красновского </w:t>
      </w:r>
      <w:r w:rsidRPr="005F5F0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</w:t>
      </w:r>
      <w:r w:rsidRPr="005F5F08">
        <w:rPr>
          <w:b/>
          <w:bCs/>
          <w:sz w:val="28"/>
          <w:szCs w:val="28"/>
        </w:rPr>
        <w:t xml:space="preserve"> о с т а н о в л я е т:</w:t>
      </w:r>
    </w:p>
    <w:p w:rsidR="00D05726" w:rsidRPr="005F5F08" w:rsidRDefault="00D05726" w:rsidP="002F621A">
      <w:pPr>
        <w:autoSpaceDE w:val="0"/>
        <w:ind w:firstLine="709"/>
        <w:jc w:val="both"/>
        <w:rPr>
          <w:sz w:val="28"/>
          <w:szCs w:val="28"/>
        </w:rPr>
      </w:pPr>
    </w:p>
    <w:p w:rsidR="00D05726" w:rsidRPr="0078327E" w:rsidRDefault="00D05726" w:rsidP="002F621A">
      <w:pPr>
        <w:pStyle w:val="Standard"/>
        <w:jc w:val="both"/>
        <w:rPr>
          <w:sz w:val="28"/>
          <w:szCs w:val="28"/>
        </w:rPr>
      </w:pPr>
      <w:r w:rsidRPr="0078327E">
        <w:rPr>
          <w:sz w:val="28"/>
          <w:szCs w:val="28"/>
          <w:lang w:val="ru-RU"/>
        </w:rPr>
        <w:t xml:space="preserve">            </w:t>
      </w:r>
      <w:r w:rsidRPr="0078327E">
        <w:rPr>
          <w:sz w:val="28"/>
          <w:szCs w:val="28"/>
        </w:rPr>
        <w:t>1. Утвердить</w:t>
      </w:r>
      <w:r w:rsidRPr="0078327E">
        <w:rPr>
          <w:sz w:val="28"/>
          <w:szCs w:val="28"/>
          <w:lang w:val="ru-RU"/>
        </w:rPr>
        <w:t xml:space="preserve"> </w:t>
      </w:r>
      <w:r w:rsidRPr="0078327E">
        <w:rPr>
          <w:sz w:val="28"/>
          <w:szCs w:val="28"/>
        </w:rPr>
        <w:t>муниципальную</w:t>
      </w:r>
      <w:r w:rsidRPr="0078327E">
        <w:rPr>
          <w:sz w:val="28"/>
          <w:szCs w:val="28"/>
          <w:lang w:val="ru-RU"/>
        </w:rPr>
        <w:t xml:space="preserve"> </w:t>
      </w:r>
      <w:r w:rsidRPr="0078327E">
        <w:rPr>
          <w:sz w:val="28"/>
          <w:szCs w:val="28"/>
        </w:rPr>
        <w:t>программу</w:t>
      </w:r>
      <w:r w:rsidRPr="007832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Краснов</w:t>
      </w:r>
      <w:r w:rsidRPr="0078327E">
        <w:rPr>
          <w:sz w:val="28"/>
          <w:szCs w:val="28"/>
          <w:lang w:val="ru-RU"/>
        </w:rPr>
        <w:t>ского</w:t>
      </w:r>
      <w:r w:rsidRPr="0078327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  <w:lang w:val="ru-RU"/>
        </w:rPr>
        <w:t xml:space="preserve">   </w:t>
      </w:r>
      <w:r w:rsidRPr="0078327E">
        <w:rPr>
          <w:sz w:val="28"/>
          <w:szCs w:val="28"/>
        </w:rPr>
        <w:t>«</w:t>
      </w:r>
      <w:r w:rsidRPr="00872C4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Энергоэффективность и развитие энергетики </w:t>
      </w:r>
      <w:r w:rsidRPr="0078327E">
        <w:rPr>
          <w:sz w:val="28"/>
          <w:szCs w:val="28"/>
        </w:rPr>
        <w:t>» согласно</w:t>
      </w:r>
      <w:r w:rsidRPr="0078327E">
        <w:rPr>
          <w:sz w:val="28"/>
          <w:szCs w:val="28"/>
          <w:lang w:val="ru-RU"/>
        </w:rPr>
        <w:t xml:space="preserve"> </w:t>
      </w:r>
      <w:r w:rsidRPr="0078327E">
        <w:rPr>
          <w:sz w:val="28"/>
          <w:szCs w:val="28"/>
        </w:rPr>
        <w:t>приложению № 1.</w:t>
      </w:r>
    </w:p>
    <w:p w:rsidR="00D05726" w:rsidRPr="0078327E" w:rsidRDefault="00D05726" w:rsidP="002F621A">
      <w:pPr>
        <w:autoSpaceDE w:val="0"/>
        <w:ind w:firstLine="709"/>
        <w:jc w:val="both"/>
        <w:rPr>
          <w:sz w:val="28"/>
          <w:szCs w:val="28"/>
        </w:rPr>
      </w:pPr>
      <w:r w:rsidRPr="0078327E">
        <w:rPr>
          <w:sz w:val="28"/>
          <w:szCs w:val="28"/>
        </w:rPr>
        <w:t>2. Признать утратившими силу с 1 января 20</w:t>
      </w:r>
      <w:r>
        <w:rPr>
          <w:sz w:val="28"/>
          <w:szCs w:val="28"/>
        </w:rPr>
        <w:t>22</w:t>
      </w:r>
      <w:r w:rsidRPr="0078327E">
        <w:rPr>
          <w:sz w:val="28"/>
          <w:szCs w:val="28"/>
        </w:rPr>
        <w:t xml:space="preserve">г. постановления Администрации </w:t>
      </w:r>
      <w:r>
        <w:rPr>
          <w:sz w:val="28"/>
          <w:szCs w:val="28"/>
        </w:rPr>
        <w:t>Краснов</w:t>
      </w:r>
      <w:r w:rsidRPr="0078327E">
        <w:rPr>
          <w:sz w:val="28"/>
          <w:szCs w:val="28"/>
        </w:rPr>
        <w:t>ского сельского поселения по Перечню согласно приложению № 2.</w:t>
      </w:r>
    </w:p>
    <w:p w:rsidR="00D05726" w:rsidRPr="0078327E" w:rsidRDefault="00D05726" w:rsidP="002F621A">
      <w:pPr>
        <w:autoSpaceDE w:val="0"/>
        <w:ind w:firstLine="709"/>
        <w:jc w:val="both"/>
        <w:rPr>
          <w:sz w:val="28"/>
          <w:szCs w:val="28"/>
        </w:rPr>
      </w:pPr>
      <w:r w:rsidRPr="0078327E">
        <w:rPr>
          <w:sz w:val="28"/>
          <w:szCs w:val="28"/>
        </w:rPr>
        <w:t>3. Настоящее постановление вступает в силу со дня его официального опубликования, но не ранее 1 января 20</w:t>
      </w:r>
      <w:r>
        <w:rPr>
          <w:sz w:val="28"/>
          <w:szCs w:val="28"/>
        </w:rPr>
        <w:t>22</w:t>
      </w:r>
      <w:r w:rsidRPr="0078327E">
        <w:rPr>
          <w:sz w:val="28"/>
          <w:szCs w:val="28"/>
        </w:rPr>
        <w:t xml:space="preserve"> г., и распространяется на правоотношения, возникающие начиная с составления проекта бюджета </w:t>
      </w:r>
      <w:r>
        <w:rPr>
          <w:sz w:val="28"/>
          <w:szCs w:val="28"/>
        </w:rPr>
        <w:t>Красновского</w:t>
      </w:r>
      <w:r w:rsidRPr="0078327E">
        <w:rPr>
          <w:sz w:val="28"/>
          <w:szCs w:val="28"/>
        </w:rPr>
        <w:t xml:space="preserve"> сельского поселения на 20</w:t>
      </w:r>
      <w:r>
        <w:rPr>
          <w:sz w:val="28"/>
          <w:szCs w:val="28"/>
        </w:rPr>
        <w:t>22</w:t>
      </w:r>
      <w:r w:rsidRPr="0078327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78327E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78327E">
        <w:rPr>
          <w:sz w:val="28"/>
          <w:szCs w:val="28"/>
        </w:rPr>
        <w:t xml:space="preserve"> годов.</w:t>
      </w:r>
    </w:p>
    <w:p w:rsidR="00D05726" w:rsidRDefault="00D05726" w:rsidP="002F621A">
      <w:pPr>
        <w:autoSpaceDE w:val="0"/>
        <w:ind w:firstLine="709"/>
        <w:jc w:val="both"/>
        <w:rPr>
          <w:sz w:val="28"/>
          <w:szCs w:val="28"/>
        </w:rPr>
      </w:pPr>
      <w:r w:rsidRPr="0078327E">
        <w:rPr>
          <w:sz w:val="28"/>
          <w:szCs w:val="28"/>
        </w:rPr>
        <w:t>4. Контроль за выполнением постановления оставляю за собой.</w:t>
      </w:r>
    </w:p>
    <w:p w:rsidR="00D05726" w:rsidRDefault="00D05726" w:rsidP="002F621A">
      <w:pPr>
        <w:autoSpaceDE w:val="0"/>
        <w:ind w:firstLine="709"/>
        <w:jc w:val="both"/>
        <w:rPr>
          <w:sz w:val="28"/>
          <w:szCs w:val="28"/>
        </w:rPr>
      </w:pPr>
    </w:p>
    <w:p w:rsidR="00D05726" w:rsidRDefault="00D05726" w:rsidP="002F621A">
      <w:pPr>
        <w:autoSpaceDE w:val="0"/>
        <w:ind w:firstLine="709"/>
        <w:jc w:val="both"/>
        <w:rPr>
          <w:sz w:val="28"/>
          <w:szCs w:val="28"/>
        </w:rPr>
      </w:pPr>
    </w:p>
    <w:p w:rsidR="00D05726" w:rsidRDefault="00D05726" w:rsidP="002F621A">
      <w:pPr>
        <w:autoSpaceDE w:val="0"/>
        <w:ind w:firstLine="709"/>
        <w:jc w:val="both"/>
        <w:rPr>
          <w:sz w:val="28"/>
          <w:szCs w:val="28"/>
        </w:rPr>
      </w:pPr>
    </w:p>
    <w:p w:rsidR="00D05726" w:rsidRDefault="00D05726" w:rsidP="002F621A">
      <w:pPr>
        <w:autoSpaceDE w:val="0"/>
        <w:ind w:firstLine="709"/>
        <w:jc w:val="both"/>
        <w:rPr>
          <w:sz w:val="28"/>
          <w:szCs w:val="28"/>
        </w:rPr>
      </w:pPr>
    </w:p>
    <w:p w:rsidR="00D05726" w:rsidRDefault="009C3515" w:rsidP="002F621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05726" w:rsidRPr="0078327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05726" w:rsidRPr="0078327E">
        <w:rPr>
          <w:sz w:val="28"/>
          <w:szCs w:val="28"/>
        </w:rPr>
        <w:t xml:space="preserve"> </w:t>
      </w:r>
      <w:r w:rsidR="00D05726">
        <w:rPr>
          <w:sz w:val="28"/>
          <w:szCs w:val="28"/>
        </w:rPr>
        <w:t xml:space="preserve">Администрации </w:t>
      </w:r>
    </w:p>
    <w:p w:rsidR="00D05726" w:rsidRPr="0078327E" w:rsidRDefault="00D05726" w:rsidP="002F621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Краснов</w:t>
      </w:r>
      <w:r w:rsidRPr="0078327E">
        <w:rPr>
          <w:sz w:val="28"/>
          <w:szCs w:val="28"/>
        </w:rPr>
        <w:t xml:space="preserve">ского сельского поселения                    </w:t>
      </w:r>
      <w:r>
        <w:rPr>
          <w:sz w:val="28"/>
          <w:szCs w:val="28"/>
        </w:rPr>
        <w:t xml:space="preserve">                 </w:t>
      </w:r>
      <w:r w:rsidRPr="0078327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П.И.Газенко</w:t>
      </w:r>
    </w:p>
    <w:p w:rsidR="00D05726" w:rsidRDefault="00D05726" w:rsidP="00754829">
      <w:pPr>
        <w:jc w:val="right"/>
        <w:rPr>
          <w:sz w:val="28"/>
          <w:szCs w:val="28"/>
        </w:rPr>
      </w:pPr>
    </w:p>
    <w:p w:rsidR="00D05726" w:rsidRDefault="00D05726" w:rsidP="00754829">
      <w:pPr>
        <w:jc w:val="right"/>
        <w:rPr>
          <w:sz w:val="28"/>
          <w:szCs w:val="28"/>
        </w:rPr>
      </w:pPr>
    </w:p>
    <w:p w:rsidR="00D05726" w:rsidRDefault="00D05726" w:rsidP="00BD15E1">
      <w:pPr>
        <w:rPr>
          <w:sz w:val="28"/>
          <w:szCs w:val="28"/>
        </w:rPr>
      </w:pPr>
    </w:p>
    <w:p w:rsidR="00D05726" w:rsidRDefault="00D05726" w:rsidP="00BD15E1">
      <w:pPr>
        <w:rPr>
          <w:sz w:val="28"/>
          <w:szCs w:val="28"/>
        </w:rPr>
      </w:pPr>
    </w:p>
    <w:p w:rsidR="009C3515" w:rsidRDefault="009C3515" w:rsidP="00BD15E1">
      <w:pPr>
        <w:rPr>
          <w:sz w:val="28"/>
          <w:szCs w:val="28"/>
        </w:rPr>
      </w:pPr>
    </w:p>
    <w:p w:rsidR="009C3515" w:rsidRDefault="009C3515" w:rsidP="00BD15E1">
      <w:pPr>
        <w:rPr>
          <w:sz w:val="28"/>
          <w:szCs w:val="28"/>
        </w:rPr>
      </w:pPr>
    </w:p>
    <w:p w:rsidR="009C3515" w:rsidRDefault="009C3515" w:rsidP="00BD15E1">
      <w:pPr>
        <w:rPr>
          <w:sz w:val="28"/>
          <w:szCs w:val="28"/>
        </w:rPr>
      </w:pPr>
    </w:p>
    <w:p w:rsidR="00D05726" w:rsidRDefault="00D05726" w:rsidP="007051FD">
      <w:pPr>
        <w:rPr>
          <w:sz w:val="28"/>
          <w:szCs w:val="28"/>
        </w:rPr>
      </w:pPr>
    </w:p>
    <w:p w:rsidR="00D05726" w:rsidRDefault="00D05726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D05726" w:rsidRDefault="00D05726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D05726" w:rsidRDefault="00D05726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Красновского</w:t>
      </w:r>
    </w:p>
    <w:p w:rsidR="00D05726" w:rsidRDefault="00D05726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05726" w:rsidRDefault="00D05726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0436F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50436F">
        <w:rPr>
          <w:sz w:val="28"/>
          <w:szCs w:val="28"/>
        </w:rPr>
        <w:t>12</w:t>
      </w:r>
      <w:r>
        <w:rPr>
          <w:sz w:val="28"/>
          <w:szCs w:val="28"/>
        </w:rPr>
        <w:t>.2021г. №</w:t>
      </w:r>
      <w:r w:rsidR="0050436F">
        <w:rPr>
          <w:sz w:val="28"/>
          <w:szCs w:val="28"/>
        </w:rPr>
        <w:t>97</w:t>
      </w:r>
    </w:p>
    <w:p w:rsidR="00D05726" w:rsidRDefault="00D05726" w:rsidP="00754829">
      <w:pPr>
        <w:jc w:val="right"/>
        <w:rPr>
          <w:sz w:val="28"/>
          <w:szCs w:val="28"/>
        </w:rPr>
      </w:pPr>
    </w:p>
    <w:p w:rsidR="00D05726" w:rsidRPr="00BD15E1" w:rsidRDefault="00D05726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МУНИЦИПАЛЬНАЯ ПРОГРАММА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</w:t>
      </w:r>
    </w:p>
    <w:p w:rsidR="00D05726" w:rsidRPr="00BD15E1" w:rsidRDefault="00D05726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«Энергоэффективность и развитие энергетики»</w:t>
      </w: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ПАСПОРТ</w:t>
      </w:r>
    </w:p>
    <w:p w:rsidR="00D05726" w:rsidRPr="00BD15E1" w:rsidRDefault="00D05726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Муниципальной  программы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</w:t>
      </w:r>
    </w:p>
    <w:p w:rsidR="00D05726" w:rsidRPr="00BD15E1" w:rsidRDefault="00D05726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«Энергоэффективность и развитие энергетики»</w:t>
      </w:r>
    </w:p>
    <w:p w:rsidR="00D05726" w:rsidRPr="00BD15E1" w:rsidRDefault="00D05726" w:rsidP="00BD15E1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bottom w:w="28" w:type="dxa"/>
          <w:right w:w="28" w:type="dxa"/>
        </w:tblCellMar>
        <w:tblLook w:val="0000"/>
      </w:tblPr>
      <w:tblGrid>
        <w:gridCol w:w="2942"/>
        <w:gridCol w:w="239"/>
        <w:gridCol w:w="6851"/>
      </w:tblGrid>
      <w:tr w:rsidR="00D05726" w:rsidRPr="00BD15E1">
        <w:tc>
          <w:tcPr>
            <w:tcW w:w="294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Наименование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</w:t>
            </w:r>
          </w:p>
        </w:tc>
        <w:tc>
          <w:tcPr>
            <w:tcW w:w="239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«Энергоэффективность и развитие энергетики»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(далее – муниципальная программа)</w:t>
            </w:r>
          </w:p>
        </w:tc>
      </w:tr>
      <w:tr w:rsidR="00D05726" w:rsidRPr="00BD15E1">
        <w:tc>
          <w:tcPr>
            <w:tcW w:w="294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Ответственный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исполнитель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</w:t>
            </w:r>
          </w:p>
        </w:tc>
        <w:tc>
          <w:tcPr>
            <w:tcW w:w="239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Администрации</w:t>
            </w:r>
            <w:r w:rsidRPr="00BD15E1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  <w:tr w:rsidR="00D05726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Соисполнители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239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685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D05726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Участники муниципальной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  </w:t>
            </w:r>
          </w:p>
        </w:tc>
        <w:tc>
          <w:tcPr>
            <w:tcW w:w="239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685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  <w:tr w:rsidR="00D05726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Подпрограммы 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</w:t>
            </w:r>
          </w:p>
        </w:tc>
        <w:tc>
          <w:tcPr>
            <w:tcW w:w="239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D15E1">
              <w:rPr>
                <w:sz w:val="24"/>
                <w:szCs w:val="24"/>
              </w:rPr>
              <w:t>Энергосбережение и повышение энергетической эффективности 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D15E1">
              <w:rPr>
                <w:sz w:val="24"/>
                <w:szCs w:val="24"/>
              </w:rPr>
              <w:t>Развитие и модернизация электрических сетей, включая сети уличного освещения;</w:t>
            </w:r>
          </w:p>
          <w:p w:rsidR="00D05726" w:rsidRPr="00AB04EB" w:rsidRDefault="00D0572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AB04EB">
              <w:rPr>
                <w:sz w:val="24"/>
                <w:szCs w:val="24"/>
              </w:rPr>
              <w:t>Развитие газификации на территории Красновского сельского поселения</w:t>
            </w:r>
          </w:p>
        </w:tc>
      </w:tr>
      <w:tr w:rsidR="00D05726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Программно-целевые инструменты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239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отсутствуют</w:t>
            </w:r>
          </w:p>
        </w:tc>
      </w:tr>
      <w:tr w:rsidR="00D05726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D05726" w:rsidRPr="00BD15E1" w:rsidRDefault="00D05726" w:rsidP="00BD15E1">
            <w:pPr>
              <w:rPr>
                <w:sz w:val="24"/>
                <w:szCs w:val="24"/>
                <w:highlight w:val="yellow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Цели 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239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повышение качества жизни населения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и улучшение экологической ситуации за счет стимулирования энергосбережения и повышения энергетической эффективности</w:t>
            </w:r>
          </w:p>
        </w:tc>
      </w:tr>
      <w:tr w:rsidR="00D05726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Задачи 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9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-</w:t>
            </w:r>
          </w:p>
        </w:tc>
        <w:tc>
          <w:tcPr>
            <w:tcW w:w="685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сокращение объемов потребления энергоресурсов, оплачиваемых из бюджета сельского поселения, в организациях с участием муниципального образования;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увеличение благоустроенности и безопасности муниципального образования </w:t>
            </w:r>
            <w:r>
              <w:rPr>
                <w:sz w:val="24"/>
                <w:szCs w:val="24"/>
              </w:rPr>
              <w:t>Красновское</w:t>
            </w:r>
            <w:r w:rsidRPr="00BD15E1">
              <w:rPr>
                <w:sz w:val="24"/>
                <w:szCs w:val="24"/>
              </w:rPr>
              <w:t xml:space="preserve"> сельское поселение;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 xml:space="preserve">повышение доступности потребителей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района к системе газоснабжения</w:t>
            </w:r>
          </w:p>
        </w:tc>
      </w:tr>
      <w:tr w:rsidR="00D05726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Целевые показатели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потребления топливно-энергетических ресурсов, оплачиваемых из бюджета сельского поселения, в организациях с участием муниципального образования;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доля фактически освещенных улиц в общей протяженности улиц населенных пунктов муниципального образования </w:t>
            </w:r>
            <w:r>
              <w:rPr>
                <w:sz w:val="24"/>
                <w:szCs w:val="24"/>
              </w:rPr>
              <w:t>Красновское</w:t>
            </w:r>
            <w:r w:rsidRPr="00BD15E1">
              <w:rPr>
                <w:sz w:val="24"/>
                <w:szCs w:val="24"/>
              </w:rPr>
              <w:t xml:space="preserve"> сельское поселение;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уровень газификации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D05726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Этапы и сроки реализации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</w:t>
            </w:r>
          </w:p>
        </w:tc>
        <w:tc>
          <w:tcPr>
            <w:tcW w:w="239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85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 – 2030 годы;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этапы реализации   программы не выделяются</w:t>
            </w:r>
          </w:p>
        </w:tc>
      </w:tr>
      <w:tr w:rsidR="00D05726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Ресурсное обеспечение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 </w:t>
            </w:r>
          </w:p>
        </w:tc>
        <w:tc>
          <w:tcPr>
            <w:tcW w:w="239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685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A2451B">
              <w:rPr>
                <w:sz w:val="24"/>
                <w:szCs w:val="24"/>
              </w:rPr>
              <w:t>2516,5</w:t>
            </w:r>
            <w:r w:rsidRPr="00BD15E1">
              <w:rPr>
                <w:sz w:val="24"/>
                <w:szCs w:val="24"/>
              </w:rPr>
              <w:t xml:space="preserve"> тыс. рублей, в том числе: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 счет средств бюджета  сельского поселения– </w:t>
            </w:r>
            <w:r w:rsidR="00A2451B">
              <w:rPr>
                <w:sz w:val="24"/>
                <w:szCs w:val="24"/>
              </w:rPr>
              <w:t>2516,5</w:t>
            </w:r>
            <w:r w:rsidRPr="00BD15E1">
              <w:rPr>
                <w:sz w:val="24"/>
                <w:szCs w:val="24"/>
              </w:rPr>
              <w:t xml:space="preserve"> тыс. рублей: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223,1</w:t>
            </w:r>
            <w:r w:rsidRPr="00BD15E1">
              <w:rPr>
                <w:sz w:val="24"/>
                <w:szCs w:val="24"/>
              </w:rPr>
              <w:t xml:space="preserve"> тыс.руб.;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671,8</w:t>
            </w:r>
            <w:r w:rsidRPr="00BD15E1">
              <w:rPr>
                <w:sz w:val="24"/>
                <w:szCs w:val="24"/>
              </w:rPr>
              <w:t xml:space="preserve"> тыс.руб.;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2021 году – </w:t>
            </w:r>
            <w:r w:rsidR="0050436F">
              <w:rPr>
                <w:sz w:val="24"/>
                <w:szCs w:val="24"/>
              </w:rPr>
              <w:t>646,6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2022 году – </w:t>
            </w:r>
            <w:r>
              <w:rPr>
                <w:sz w:val="24"/>
                <w:szCs w:val="24"/>
              </w:rPr>
              <w:t>100,0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>105,0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110,0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110,0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2026 году – </w:t>
            </w:r>
            <w:r>
              <w:rPr>
                <w:sz w:val="24"/>
                <w:szCs w:val="24"/>
              </w:rPr>
              <w:t>110,0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2027 году – </w:t>
            </w:r>
            <w:r>
              <w:rPr>
                <w:sz w:val="24"/>
                <w:szCs w:val="24"/>
              </w:rPr>
              <w:t>110,0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2028 году – </w:t>
            </w:r>
            <w:r>
              <w:rPr>
                <w:sz w:val="24"/>
                <w:szCs w:val="24"/>
              </w:rPr>
              <w:t>110,0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2029 году – </w:t>
            </w:r>
            <w:r>
              <w:rPr>
                <w:sz w:val="24"/>
                <w:szCs w:val="24"/>
              </w:rPr>
              <w:t>110,0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2030 году – </w:t>
            </w:r>
            <w:r>
              <w:rPr>
                <w:sz w:val="24"/>
                <w:szCs w:val="24"/>
              </w:rPr>
              <w:t>110,0</w:t>
            </w:r>
            <w:r w:rsidRPr="00BD15E1">
              <w:rPr>
                <w:sz w:val="24"/>
                <w:szCs w:val="24"/>
              </w:rPr>
              <w:t xml:space="preserve"> тыс. руб.</w:t>
            </w:r>
          </w:p>
        </w:tc>
      </w:tr>
      <w:tr w:rsidR="00D05726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Ожидаемые результаты реализации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 </w:t>
            </w:r>
          </w:p>
        </w:tc>
        <w:tc>
          <w:tcPr>
            <w:tcW w:w="239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85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улучшения качества жизни населения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и состояния окружающей среды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</w:tbl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D42D9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Паспорт</w:t>
      </w:r>
    </w:p>
    <w:p w:rsidR="00D05726" w:rsidRPr="00BD15E1" w:rsidRDefault="00D05726" w:rsidP="00D42D9D">
      <w:pPr>
        <w:jc w:val="center"/>
        <w:rPr>
          <w:sz w:val="24"/>
          <w:szCs w:val="24"/>
          <w:highlight w:val="yellow"/>
        </w:rPr>
      </w:pPr>
      <w:r>
        <w:rPr>
          <w:sz w:val="24"/>
          <w:szCs w:val="24"/>
        </w:rPr>
        <w:t>1.</w:t>
      </w:r>
      <w:r w:rsidRPr="00BD15E1">
        <w:rPr>
          <w:sz w:val="24"/>
          <w:szCs w:val="24"/>
        </w:rPr>
        <w:t>подпрограммы «Энергосбережение и повышение энергетической эффективности</w:t>
      </w:r>
      <w:r>
        <w:rPr>
          <w:sz w:val="24"/>
          <w:szCs w:val="24"/>
        </w:rPr>
        <w:t>»</w:t>
      </w:r>
    </w:p>
    <w:p w:rsidR="00D05726" w:rsidRPr="00BD15E1" w:rsidRDefault="00D05726" w:rsidP="00D42D9D">
      <w:pPr>
        <w:jc w:val="center"/>
        <w:rPr>
          <w:sz w:val="24"/>
          <w:szCs w:val="24"/>
          <w:highlight w:val="yellow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661"/>
        <w:gridCol w:w="6078"/>
        <w:gridCol w:w="285"/>
        <w:gridCol w:w="284"/>
        <w:gridCol w:w="285"/>
        <w:gridCol w:w="239"/>
      </w:tblGrid>
      <w:tr w:rsidR="00D05726" w:rsidRPr="00BD15E1">
        <w:trPr>
          <w:trHeight w:val="144"/>
        </w:trPr>
        <w:tc>
          <w:tcPr>
            <w:tcW w:w="266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Наименование подпрограммы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7169" w:type="dxa"/>
            <w:gridSpan w:val="5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D15E1">
              <w:rPr>
                <w:sz w:val="24"/>
                <w:szCs w:val="24"/>
              </w:rPr>
              <w:t>подпрограмма «Энергосбережение и повышение энергетической эффективности» (далее – подпрограмма 1)</w:t>
            </w:r>
          </w:p>
        </w:tc>
      </w:tr>
      <w:tr w:rsidR="00D05726" w:rsidRPr="00BD15E1">
        <w:trPr>
          <w:trHeight w:val="144"/>
        </w:trPr>
        <w:tc>
          <w:tcPr>
            <w:tcW w:w="266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Исполнитель подпрограммы   </w:t>
            </w:r>
          </w:p>
        </w:tc>
        <w:tc>
          <w:tcPr>
            <w:tcW w:w="7169" w:type="dxa"/>
            <w:gridSpan w:val="5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D05726" w:rsidRPr="00BD15E1">
        <w:trPr>
          <w:trHeight w:val="144"/>
        </w:trPr>
        <w:tc>
          <w:tcPr>
            <w:tcW w:w="266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7169" w:type="dxa"/>
            <w:gridSpan w:val="5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D05726" w:rsidRPr="00BD15E1">
        <w:trPr>
          <w:trHeight w:val="144"/>
        </w:trPr>
        <w:tc>
          <w:tcPr>
            <w:tcW w:w="266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Программно-целевые инструменты подпрограммы  </w:t>
            </w:r>
          </w:p>
        </w:tc>
        <w:tc>
          <w:tcPr>
            <w:tcW w:w="7169" w:type="dxa"/>
            <w:gridSpan w:val="5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D05726" w:rsidRPr="00BD15E1">
        <w:trPr>
          <w:trHeight w:val="144"/>
        </w:trPr>
        <w:tc>
          <w:tcPr>
            <w:tcW w:w="266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Цели подпрограммы  </w:t>
            </w:r>
          </w:p>
        </w:tc>
        <w:tc>
          <w:tcPr>
            <w:tcW w:w="7169" w:type="dxa"/>
            <w:gridSpan w:val="5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повышение энергетической эффективности организаций с участием муниципального образования</w:t>
            </w:r>
          </w:p>
        </w:tc>
      </w:tr>
      <w:tr w:rsidR="00D05726" w:rsidRPr="00BD15E1">
        <w:trPr>
          <w:trHeight w:val="144"/>
        </w:trPr>
        <w:tc>
          <w:tcPr>
            <w:tcW w:w="266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169" w:type="dxa"/>
            <w:gridSpan w:val="5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обеспечение уровня оснащенности приборами учета используемых энергетических ресурсов;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снижение объема используемых энергетических ресурсов в </w:t>
            </w:r>
            <w:r w:rsidRPr="00BD15E1">
              <w:rPr>
                <w:sz w:val="24"/>
                <w:szCs w:val="24"/>
              </w:rPr>
              <w:lastRenderedPageBreak/>
              <w:t>организациях с участием муниципального образования</w:t>
            </w:r>
          </w:p>
        </w:tc>
      </w:tr>
      <w:tr w:rsidR="00D05726" w:rsidRPr="00BD15E1">
        <w:trPr>
          <w:trHeight w:val="144"/>
        </w:trPr>
        <w:tc>
          <w:tcPr>
            <w:tcW w:w="266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 xml:space="preserve">Целевые показатели подпрограммы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7169" w:type="dxa"/>
            <w:gridSpan w:val="5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доля объема электрической энергии (далее – ЭЭ), потребляемой бюджетными учреждениями (далее – БУ), расчеты за которую осуществляются на основании показаний приборов учета, в общем объеме ЭЭ, потребляемой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доля объема тепловой энергии (далее – ТЭ), потребляемой БУ, расчеты за которую осуществляются на основании показаний приборов учета, в общем объеме ТЭ, потребляемой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доля объема природного газа, потребляемого БУ, расчеты за который осуществляются на основании показаний приборов учета, в общем объеме природного газа, потребляемого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ЭЭ, потребленный БУ, расчеты за потребление которой осуществляются на основании показаний приборов учета;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ТЭ, потребленный БУ, расчеты за потребление которой осуществляются на основании показаний приборов учета;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природного газа, потребленный БУ, расчеты за потребление которого осуществляются на основании показаний приборов учета</w:t>
            </w:r>
          </w:p>
        </w:tc>
      </w:tr>
      <w:tr w:rsidR="00D05726" w:rsidRPr="00BD15E1">
        <w:trPr>
          <w:trHeight w:val="644"/>
        </w:trPr>
        <w:tc>
          <w:tcPr>
            <w:tcW w:w="266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Этапы и сроки реализации подпрограммы  </w:t>
            </w:r>
          </w:p>
        </w:tc>
        <w:tc>
          <w:tcPr>
            <w:tcW w:w="7169" w:type="dxa"/>
            <w:gridSpan w:val="5"/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2019-2030 гг;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Этапы реализации подпрограммы не выделяются</w:t>
            </w:r>
          </w:p>
        </w:tc>
      </w:tr>
      <w:tr w:rsidR="00D05726" w:rsidRPr="00BD15E1">
        <w:trPr>
          <w:cantSplit/>
          <w:trHeight w:val="2847"/>
        </w:trPr>
        <w:tc>
          <w:tcPr>
            <w:tcW w:w="2661" w:type="dxa"/>
            <w:vMerge w:val="restart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Ресурсное обеспечение подпрограммы    </w:t>
            </w:r>
          </w:p>
        </w:tc>
        <w:tc>
          <w:tcPr>
            <w:tcW w:w="6078" w:type="dxa"/>
            <w:vMerge w:val="restart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общий объем финансирования программы составляет </w:t>
            </w:r>
            <w:r>
              <w:rPr>
                <w:sz w:val="24"/>
                <w:szCs w:val="24"/>
              </w:rPr>
              <w:t>952,1</w:t>
            </w:r>
            <w:r w:rsidRPr="00BD15E1">
              <w:rPr>
                <w:sz w:val="24"/>
                <w:szCs w:val="24"/>
              </w:rPr>
              <w:t xml:space="preserve"> тыс. рублей, в том числе: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 счет средств бюджета поселения – </w:t>
            </w:r>
            <w:r>
              <w:rPr>
                <w:sz w:val="24"/>
                <w:szCs w:val="24"/>
              </w:rPr>
              <w:t>952,1</w:t>
            </w:r>
            <w:r w:rsidRPr="00BD15E1">
              <w:rPr>
                <w:sz w:val="24"/>
                <w:szCs w:val="24"/>
              </w:rPr>
              <w:t xml:space="preserve"> тыс. рублей: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2019 году –  </w:t>
            </w:r>
            <w:r>
              <w:rPr>
                <w:sz w:val="24"/>
                <w:szCs w:val="24"/>
              </w:rPr>
              <w:t>27,1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2020 году – 475,0 </w:t>
            </w:r>
            <w:r w:rsidRPr="00BD15E1">
              <w:rPr>
                <w:sz w:val="24"/>
                <w:szCs w:val="24"/>
              </w:rPr>
              <w:t xml:space="preserve">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2021 году – </w:t>
            </w:r>
            <w:r>
              <w:rPr>
                <w:sz w:val="24"/>
                <w:szCs w:val="24"/>
              </w:rPr>
              <w:t>45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2022 году – </w:t>
            </w:r>
            <w:r>
              <w:rPr>
                <w:sz w:val="24"/>
                <w:szCs w:val="24"/>
              </w:rPr>
              <w:t>45,0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>45,0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45,0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45,0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2026 году – </w:t>
            </w:r>
            <w:r>
              <w:rPr>
                <w:sz w:val="24"/>
                <w:szCs w:val="24"/>
              </w:rPr>
              <w:t>45,0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2027 году – </w:t>
            </w:r>
            <w:r>
              <w:rPr>
                <w:sz w:val="24"/>
                <w:szCs w:val="24"/>
              </w:rPr>
              <w:t>45,0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2028 году – </w:t>
            </w:r>
            <w:r>
              <w:rPr>
                <w:sz w:val="24"/>
                <w:szCs w:val="24"/>
              </w:rPr>
              <w:t>45,0</w:t>
            </w:r>
            <w:r w:rsidRPr="00BD15E1">
              <w:rPr>
                <w:sz w:val="24"/>
                <w:szCs w:val="24"/>
              </w:rPr>
              <w:t xml:space="preserve"> 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2029 году – </w:t>
            </w:r>
            <w:r>
              <w:rPr>
                <w:sz w:val="24"/>
                <w:szCs w:val="24"/>
              </w:rPr>
              <w:t>45,0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2030 году – </w:t>
            </w:r>
            <w:r>
              <w:rPr>
                <w:sz w:val="24"/>
                <w:szCs w:val="24"/>
              </w:rPr>
              <w:t>45,0</w:t>
            </w:r>
            <w:r w:rsidRPr="00BD15E1">
              <w:rPr>
                <w:sz w:val="24"/>
                <w:szCs w:val="24"/>
              </w:rPr>
              <w:t xml:space="preserve"> тыс. руб.</w:t>
            </w:r>
          </w:p>
        </w:tc>
        <w:tc>
          <w:tcPr>
            <w:tcW w:w="285" w:type="dxa"/>
            <w:vMerge w:val="restart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239" w:type="dxa"/>
            <w:vMerge w:val="restart"/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  <w:tr w:rsidR="00D05726" w:rsidRPr="00BD15E1">
        <w:trPr>
          <w:cantSplit/>
          <w:trHeight w:val="1463"/>
        </w:trPr>
        <w:tc>
          <w:tcPr>
            <w:tcW w:w="2661" w:type="dxa"/>
            <w:vMerge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6078" w:type="dxa"/>
            <w:vMerge/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vMerge/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239" w:type="dxa"/>
            <w:vMerge/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  <w:tr w:rsidR="00D05726" w:rsidRPr="00BD15E1">
        <w:trPr>
          <w:trHeight w:val="1610"/>
        </w:trPr>
        <w:tc>
          <w:tcPr>
            <w:tcW w:w="266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Ожидаемые результаты реализации подпрограммы  муниципальной программы </w:t>
            </w:r>
          </w:p>
        </w:tc>
        <w:tc>
          <w:tcPr>
            <w:tcW w:w="7169" w:type="dxa"/>
            <w:gridSpan w:val="5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создание условий для реализации бюджетными учреждениями проектов в области энергоэффективности и энергосбережения;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</w:tr>
    </w:tbl>
    <w:p w:rsidR="00D05726" w:rsidRPr="00BD15E1" w:rsidRDefault="00D05726" w:rsidP="00C05D26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Паспорт</w:t>
      </w:r>
    </w:p>
    <w:p w:rsidR="00D05726" w:rsidRPr="00BD15E1" w:rsidRDefault="00D05726" w:rsidP="00C05D26">
      <w:pPr>
        <w:jc w:val="center"/>
        <w:rPr>
          <w:sz w:val="24"/>
          <w:szCs w:val="24"/>
        </w:rPr>
      </w:pPr>
      <w:r>
        <w:rPr>
          <w:sz w:val="24"/>
          <w:szCs w:val="24"/>
        </w:rPr>
        <w:t>2.</w:t>
      </w:r>
      <w:r w:rsidRPr="00BD15E1">
        <w:rPr>
          <w:sz w:val="24"/>
          <w:szCs w:val="24"/>
        </w:rPr>
        <w:t>подпрограммы «Развитие и модернизация электрических сетей, включая сети уличного освещения»</w:t>
      </w:r>
    </w:p>
    <w:p w:rsidR="00D05726" w:rsidRPr="00BD15E1" w:rsidRDefault="00D05726" w:rsidP="00C05D26">
      <w:pPr>
        <w:jc w:val="center"/>
        <w:rPr>
          <w:sz w:val="24"/>
          <w:szCs w:val="24"/>
        </w:rPr>
      </w:pPr>
    </w:p>
    <w:tbl>
      <w:tblPr>
        <w:tblW w:w="0" w:type="auto"/>
        <w:tblInd w:w="-55" w:type="dxa"/>
        <w:tblLayout w:type="fixed"/>
        <w:tblCellMar>
          <w:left w:w="57" w:type="dxa"/>
          <w:bottom w:w="57" w:type="dxa"/>
          <w:right w:w="57" w:type="dxa"/>
        </w:tblCellMar>
        <w:tblLook w:val="0000"/>
      </w:tblPr>
      <w:tblGrid>
        <w:gridCol w:w="3375"/>
        <w:gridCol w:w="406"/>
        <w:gridCol w:w="6341"/>
      </w:tblGrid>
      <w:tr w:rsidR="00D05726" w:rsidRPr="00BD15E1">
        <w:tc>
          <w:tcPr>
            <w:tcW w:w="3375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40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D15E1">
              <w:rPr>
                <w:sz w:val="24"/>
                <w:szCs w:val="24"/>
              </w:rPr>
              <w:t xml:space="preserve">подпрограмма «Развитие и модернизация электрических сетей, включая сети уличного освещения» (далее – подпрограмма 2) </w:t>
            </w:r>
          </w:p>
        </w:tc>
      </w:tr>
      <w:tr w:rsidR="00D05726" w:rsidRPr="00BD15E1">
        <w:tc>
          <w:tcPr>
            <w:tcW w:w="3375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Исполнитель подпрограммы </w:t>
            </w:r>
          </w:p>
        </w:tc>
        <w:tc>
          <w:tcPr>
            <w:tcW w:w="40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  <w:tr w:rsidR="00D05726" w:rsidRPr="00BD15E1">
        <w:tc>
          <w:tcPr>
            <w:tcW w:w="3375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 xml:space="preserve">Участники подпрограммы </w:t>
            </w:r>
          </w:p>
        </w:tc>
        <w:tc>
          <w:tcPr>
            <w:tcW w:w="40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D05726" w:rsidRPr="00BD15E1">
        <w:tc>
          <w:tcPr>
            <w:tcW w:w="3375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40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D05726" w:rsidRPr="00BD15E1">
        <w:tc>
          <w:tcPr>
            <w:tcW w:w="3375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40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энергетической эффективности, доли освещенности и надежности предоставления услуг по электроснабжению и уличному освещению </w:t>
            </w:r>
          </w:p>
        </w:tc>
      </w:tr>
      <w:tr w:rsidR="00D05726" w:rsidRPr="00BD15E1">
        <w:tc>
          <w:tcPr>
            <w:tcW w:w="3375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40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доли освещенности улиц населенных пунктов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D05726" w:rsidRPr="00BD15E1">
        <w:trPr>
          <w:trHeight w:val="1280"/>
        </w:trPr>
        <w:tc>
          <w:tcPr>
            <w:tcW w:w="3375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Целевые показатели подпрограммы </w:t>
            </w:r>
          </w:p>
        </w:tc>
        <w:tc>
          <w:tcPr>
            <w:tcW w:w="40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количество разработанной проектно-сметной документации на реконструкцию и капитальный ремонт объектов электрических сетей;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протяженность реконструированных и восстановленных электрических сетей</w:t>
            </w:r>
          </w:p>
        </w:tc>
      </w:tr>
      <w:tr w:rsidR="00D05726" w:rsidRPr="00BD15E1">
        <w:tc>
          <w:tcPr>
            <w:tcW w:w="3375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40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 – 2030 годы;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Этапы подпрограммы не выделяются</w:t>
            </w:r>
          </w:p>
        </w:tc>
      </w:tr>
      <w:tr w:rsidR="00D05726" w:rsidRPr="00BD15E1">
        <w:tc>
          <w:tcPr>
            <w:tcW w:w="3375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40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общий объем финансиро</w:t>
            </w:r>
            <w:r>
              <w:rPr>
                <w:sz w:val="24"/>
                <w:szCs w:val="24"/>
              </w:rPr>
              <w:t>вания подпрограммы составляет 868,1</w:t>
            </w:r>
            <w:r w:rsidRPr="00BD15E1">
              <w:rPr>
                <w:sz w:val="24"/>
                <w:szCs w:val="24"/>
              </w:rPr>
              <w:t xml:space="preserve"> тыс. рублей в том числе: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 счет средств бюджета поселения – </w:t>
            </w:r>
            <w:r>
              <w:rPr>
                <w:sz w:val="24"/>
                <w:szCs w:val="24"/>
              </w:rPr>
              <w:t>868,1</w:t>
            </w:r>
            <w:r w:rsidRPr="00BD15E1">
              <w:rPr>
                <w:sz w:val="24"/>
                <w:szCs w:val="24"/>
              </w:rPr>
              <w:t xml:space="preserve"> тыс. рублей: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2019 году –  </w:t>
            </w:r>
            <w:r>
              <w:rPr>
                <w:sz w:val="24"/>
                <w:szCs w:val="24"/>
              </w:rPr>
              <w:t>160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2020 году –  </w:t>
            </w:r>
            <w:r>
              <w:rPr>
                <w:sz w:val="24"/>
                <w:szCs w:val="24"/>
              </w:rPr>
              <w:t>16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2021 году – </w:t>
            </w:r>
            <w:r>
              <w:rPr>
                <w:sz w:val="24"/>
                <w:szCs w:val="24"/>
              </w:rPr>
              <w:t xml:space="preserve"> 548,1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2022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2026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2027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2028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2029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2030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>0,0 тыс. руб.</w:t>
            </w:r>
          </w:p>
        </w:tc>
      </w:tr>
      <w:tr w:rsidR="00D05726" w:rsidRPr="00BD15E1">
        <w:tc>
          <w:tcPr>
            <w:tcW w:w="3375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Ожидаемые результаты реализации подпрограммы </w:t>
            </w:r>
          </w:p>
        </w:tc>
        <w:tc>
          <w:tcPr>
            <w:tcW w:w="40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надежности предоставления услуг электроснабжения населению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удовлетворенности населения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уровнем освещенности улиц;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повышение эффективности бюджетных расходов</w:t>
            </w:r>
          </w:p>
        </w:tc>
      </w:tr>
    </w:tbl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F5462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Паспорт</w:t>
      </w:r>
    </w:p>
    <w:p w:rsidR="00D05726" w:rsidRPr="00BD15E1" w:rsidRDefault="00D05726" w:rsidP="00AB04EB">
      <w:pPr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Pr="00BD15E1">
        <w:rPr>
          <w:sz w:val="24"/>
          <w:szCs w:val="24"/>
        </w:rPr>
        <w:t xml:space="preserve">подпрограммы </w:t>
      </w:r>
      <w:r w:rsidRPr="00AB04EB">
        <w:rPr>
          <w:sz w:val="24"/>
          <w:szCs w:val="24"/>
        </w:rPr>
        <w:t xml:space="preserve"> "Развитие газификации на территории Красновского сельского поселения"</w:t>
      </w:r>
    </w:p>
    <w:tbl>
      <w:tblPr>
        <w:tblW w:w="0" w:type="auto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394"/>
        <w:gridCol w:w="436"/>
        <w:gridCol w:w="6282"/>
      </w:tblGrid>
      <w:tr w:rsidR="00D05726" w:rsidRPr="00BD15E1">
        <w:trPr>
          <w:trHeight w:val="796"/>
        </w:trPr>
        <w:tc>
          <w:tcPr>
            <w:tcW w:w="3394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43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BD15E1">
              <w:rPr>
                <w:sz w:val="24"/>
                <w:szCs w:val="24"/>
              </w:rPr>
              <w:t xml:space="preserve">подпрограмма </w:t>
            </w:r>
            <w:r w:rsidRPr="00AB04EB">
              <w:rPr>
                <w:sz w:val="24"/>
                <w:szCs w:val="24"/>
              </w:rPr>
              <w:t xml:space="preserve"> "Развитие газификации на территории Красновского сельского поселения"</w:t>
            </w:r>
            <w:r w:rsidRPr="00BD15E1">
              <w:rPr>
                <w:sz w:val="24"/>
                <w:szCs w:val="24"/>
              </w:rPr>
              <w:t xml:space="preserve">(далее – подпрограмма </w:t>
            </w:r>
            <w:r>
              <w:rPr>
                <w:sz w:val="24"/>
                <w:szCs w:val="24"/>
              </w:rPr>
              <w:t>3)</w:t>
            </w:r>
          </w:p>
        </w:tc>
      </w:tr>
      <w:tr w:rsidR="00D05726" w:rsidRPr="00BD15E1">
        <w:tc>
          <w:tcPr>
            <w:tcW w:w="3394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43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D05726" w:rsidRPr="00BD15E1">
        <w:tc>
          <w:tcPr>
            <w:tcW w:w="3394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43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D05726" w:rsidRPr="00BD15E1">
        <w:tc>
          <w:tcPr>
            <w:tcW w:w="3394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43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D05726" w:rsidRPr="00BD15E1">
        <w:tc>
          <w:tcPr>
            <w:tcW w:w="3394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43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уровня газификации потребителей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D05726" w:rsidRPr="00BD15E1">
        <w:tc>
          <w:tcPr>
            <w:tcW w:w="3394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43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модернизация и расширение газотранспортной системы</w:t>
            </w:r>
          </w:p>
        </w:tc>
      </w:tr>
      <w:tr w:rsidR="00D05726" w:rsidRPr="00BD15E1">
        <w:tc>
          <w:tcPr>
            <w:tcW w:w="3394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 xml:space="preserve">Целевые показатели подпрограммы </w:t>
            </w:r>
          </w:p>
        </w:tc>
        <w:tc>
          <w:tcPr>
            <w:tcW w:w="43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количество разработанной проектно-сметной документации на строительство и реконструкцию объектов газоснабжения;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протяженность построенных и реконструированных сетей газоснабжения</w:t>
            </w:r>
          </w:p>
        </w:tc>
      </w:tr>
      <w:tr w:rsidR="00D05726" w:rsidRPr="00BD15E1">
        <w:tc>
          <w:tcPr>
            <w:tcW w:w="3394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43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 – 2030 годы;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Этапы реализации подпрограммы не выделяются</w:t>
            </w:r>
          </w:p>
        </w:tc>
      </w:tr>
      <w:tr w:rsidR="00D05726" w:rsidRPr="00BD15E1">
        <w:tc>
          <w:tcPr>
            <w:tcW w:w="3394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43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42556F">
              <w:rPr>
                <w:sz w:val="24"/>
                <w:szCs w:val="24"/>
              </w:rPr>
              <w:t>696,3</w:t>
            </w:r>
            <w:r w:rsidRPr="00BD15E1">
              <w:rPr>
                <w:sz w:val="24"/>
                <w:szCs w:val="24"/>
              </w:rPr>
              <w:t xml:space="preserve"> тыс. рублей в том числе: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 счет средств бюджета поселения – </w:t>
            </w:r>
            <w:r w:rsidR="0042556F">
              <w:rPr>
                <w:sz w:val="24"/>
                <w:szCs w:val="24"/>
              </w:rPr>
              <w:t>696,3</w:t>
            </w:r>
            <w:r w:rsidRPr="00BD15E1">
              <w:rPr>
                <w:sz w:val="24"/>
                <w:szCs w:val="24"/>
              </w:rPr>
              <w:t xml:space="preserve"> тыс. рублей: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 36,0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2020</w:t>
            </w:r>
            <w:r>
              <w:rPr>
                <w:sz w:val="24"/>
                <w:szCs w:val="24"/>
              </w:rPr>
              <w:t xml:space="preserve"> году –  36,8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2021 году –  </w:t>
            </w:r>
            <w:r w:rsidR="0042556F">
              <w:rPr>
                <w:sz w:val="24"/>
                <w:szCs w:val="24"/>
              </w:rPr>
              <w:t>53,5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 –  55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2023 году –  </w:t>
            </w:r>
            <w:r>
              <w:rPr>
                <w:sz w:val="24"/>
                <w:szCs w:val="24"/>
              </w:rPr>
              <w:t>60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2024 году –  </w:t>
            </w:r>
            <w:r>
              <w:rPr>
                <w:sz w:val="24"/>
                <w:szCs w:val="24"/>
              </w:rPr>
              <w:t>65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2025 году –  </w:t>
            </w:r>
            <w:r>
              <w:rPr>
                <w:sz w:val="24"/>
                <w:szCs w:val="24"/>
              </w:rPr>
              <w:t>65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2026 году –  </w:t>
            </w:r>
            <w:r>
              <w:rPr>
                <w:sz w:val="24"/>
                <w:szCs w:val="24"/>
              </w:rPr>
              <w:t>65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2027 году –  </w:t>
            </w:r>
            <w:r>
              <w:rPr>
                <w:sz w:val="24"/>
                <w:szCs w:val="24"/>
              </w:rPr>
              <w:t>65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2028 году –  </w:t>
            </w:r>
            <w:r>
              <w:rPr>
                <w:sz w:val="24"/>
                <w:szCs w:val="24"/>
              </w:rPr>
              <w:t>65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2029 году –  </w:t>
            </w:r>
            <w:r>
              <w:rPr>
                <w:sz w:val="24"/>
                <w:szCs w:val="24"/>
              </w:rPr>
              <w:t>65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2030 году –  </w:t>
            </w:r>
            <w:r>
              <w:rPr>
                <w:sz w:val="24"/>
                <w:szCs w:val="24"/>
              </w:rPr>
              <w:t>65</w:t>
            </w:r>
            <w:r w:rsidRPr="00BD15E1">
              <w:rPr>
                <w:sz w:val="24"/>
                <w:szCs w:val="24"/>
              </w:rPr>
              <w:t>,0 тыс. руб</w:t>
            </w:r>
            <w:r>
              <w:rPr>
                <w:sz w:val="24"/>
                <w:szCs w:val="24"/>
              </w:rPr>
              <w:t>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*Объемы финансирования по мероприятиям подпрограммы муниципальной программы подлежат уточнению после утверждения бюджета района на соответствующий период</w:t>
            </w:r>
          </w:p>
        </w:tc>
      </w:tr>
      <w:tr w:rsidR="00D05726" w:rsidRPr="00BD15E1">
        <w:tc>
          <w:tcPr>
            <w:tcW w:w="3394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Ожидаемые результаты реализации подпрограммы </w:t>
            </w:r>
          </w:p>
        </w:tc>
        <w:tc>
          <w:tcPr>
            <w:tcW w:w="43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удовлетворенности населения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уровнем газификации </w:t>
            </w:r>
          </w:p>
        </w:tc>
      </w:tr>
    </w:tbl>
    <w:p w:rsidR="00D05726" w:rsidRPr="00BD15E1" w:rsidRDefault="00D05726" w:rsidP="00BD15E1">
      <w:pPr>
        <w:rPr>
          <w:sz w:val="24"/>
          <w:szCs w:val="24"/>
          <w:highlight w:val="yellow"/>
        </w:rPr>
      </w:pPr>
    </w:p>
    <w:p w:rsidR="00D05726" w:rsidRPr="00BD15E1" w:rsidRDefault="00D0572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Приоритеты и цели муниципальной политики</w:t>
      </w:r>
    </w:p>
    <w:p w:rsidR="00D05726" w:rsidRPr="00BD15E1" w:rsidRDefault="00D0572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в сфере энергетики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 сельского поселения</w:t>
      </w: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Основными приоритетами муниципальной политики в сфере энергетики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являются повышение качества жизни населения, улучшение экологической ситуации в </w:t>
      </w:r>
      <w:r>
        <w:rPr>
          <w:sz w:val="24"/>
          <w:szCs w:val="24"/>
        </w:rPr>
        <w:t>Красновском</w:t>
      </w:r>
      <w:r w:rsidRPr="00BD15E1">
        <w:rPr>
          <w:sz w:val="24"/>
          <w:szCs w:val="24"/>
        </w:rPr>
        <w:t xml:space="preserve"> сельском поселении за счет стимулирования энергосбережения и повышения энергетической эффективности.</w:t>
      </w:r>
    </w:p>
    <w:p w:rsidR="00D05726" w:rsidRPr="00BD15E1" w:rsidRDefault="00D0572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Для достижения целей муниципальной программы необходимо решить следующие задачи:</w:t>
      </w:r>
    </w:p>
    <w:p w:rsidR="00D05726" w:rsidRPr="00BD15E1" w:rsidRDefault="00D0572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сокращение объемов потребления энергоресурсов, оплачиваемых из бюджета сельского поселения, в организациях с участием муниципального образования; </w:t>
      </w:r>
    </w:p>
    <w:p w:rsidR="00D05726" w:rsidRPr="00BD15E1" w:rsidRDefault="00D0572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увеличение благоустроенности и безопасности муниципального образования;</w:t>
      </w:r>
    </w:p>
    <w:p w:rsidR="00D05726" w:rsidRPr="00BD15E1" w:rsidRDefault="00D0572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повышение доступности потребителей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к системе газоснабжения;</w:t>
      </w:r>
    </w:p>
    <w:p w:rsidR="00D05726" w:rsidRPr="00BD15E1" w:rsidRDefault="00D0572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увеличение объемов финансирования муниципальной программы.</w:t>
      </w:r>
    </w:p>
    <w:p w:rsidR="00D05726" w:rsidRPr="00BD15E1" w:rsidRDefault="00D0572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Сведения о показателях муниципальной программы, подпрограмм муниципальной программы и их значениях приведены в таблице №1.</w:t>
      </w:r>
    </w:p>
    <w:p w:rsidR="00D05726" w:rsidRPr="00BD15E1" w:rsidRDefault="00D0572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Перечень подпрограмм, основных мероприятий муниципальной программы приведен в таблице № 2.</w:t>
      </w:r>
    </w:p>
    <w:p w:rsidR="00D05726" w:rsidRPr="00BD15E1" w:rsidRDefault="00D0572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Расходы  бюджета сельского поселения на реализацию муниципальной программы приведены в таблице № 3.</w:t>
      </w:r>
    </w:p>
    <w:p w:rsidR="00D05726" w:rsidRPr="00BD15E1" w:rsidRDefault="00D0572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Расходы на реализацию муниципальной программы приведены в таблице  № 4.</w:t>
      </w: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  <w:highlight w:val="yellow"/>
        </w:rPr>
      </w:pPr>
    </w:p>
    <w:p w:rsidR="00D05726" w:rsidRPr="00BD15E1" w:rsidRDefault="00D0572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 </w:t>
      </w: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  <w:sectPr w:rsidR="00D05726" w:rsidRPr="00BD15E1">
          <w:footerReference w:type="default" r:id="rId8"/>
          <w:pgSz w:w="11906" w:h="16838"/>
          <w:pgMar w:top="709" w:right="799" w:bottom="776" w:left="1100" w:header="720" w:footer="720" w:gutter="0"/>
          <w:cols w:space="720"/>
          <w:docGrid w:linePitch="354"/>
        </w:sectPr>
      </w:pPr>
    </w:p>
    <w:p w:rsidR="00D05726" w:rsidRPr="00BD15E1" w:rsidRDefault="00D05726" w:rsidP="00070F6D">
      <w:pPr>
        <w:jc w:val="right"/>
        <w:rPr>
          <w:sz w:val="24"/>
          <w:szCs w:val="24"/>
        </w:rPr>
      </w:pPr>
      <w:r w:rsidRPr="00BD15E1">
        <w:rPr>
          <w:sz w:val="24"/>
          <w:szCs w:val="24"/>
        </w:rPr>
        <w:lastRenderedPageBreak/>
        <w:t>Таблица № 1</w:t>
      </w: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070F6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СВЕДЕНИЯ</w:t>
      </w:r>
    </w:p>
    <w:p w:rsidR="00D05726" w:rsidRPr="00BD15E1" w:rsidRDefault="00D05726" w:rsidP="00070F6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о показателях муниципальной программы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</w:t>
      </w:r>
    </w:p>
    <w:p w:rsidR="00D05726" w:rsidRPr="00BD15E1" w:rsidRDefault="00D05726" w:rsidP="00070F6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«Энергоэффективность и развитие энергетики», подпрограмм муниципальной</w:t>
      </w:r>
    </w:p>
    <w:p w:rsidR="00D05726" w:rsidRPr="00BD15E1" w:rsidRDefault="00D05726" w:rsidP="00070F6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программы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«Энергоэффективность и развитие энергетики» и их значениях</w:t>
      </w:r>
    </w:p>
    <w:p w:rsidR="00D05726" w:rsidRPr="00BD15E1" w:rsidRDefault="00D05726" w:rsidP="00070F6D">
      <w:pPr>
        <w:jc w:val="center"/>
        <w:rPr>
          <w:sz w:val="24"/>
          <w:szCs w:val="24"/>
        </w:rPr>
      </w:pPr>
    </w:p>
    <w:tbl>
      <w:tblPr>
        <w:tblW w:w="15056" w:type="dxa"/>
        <w:tblInd w:w="-106" w:type="dxa"/>
        <w:tblLayout w:type="fixed"/>
        <w:tblLook w:val="0000"/>
      </w:tblPr>
      <w:tblGrid>
        <w:gridCol w:w="418"/>
        <w:gridCol w:w="2134"/>
        <w:gridCol w:w="871"/>
        <w:gridCol w:w="728"/>
        <w:gridCol w:w="727"/>
        <w:gridCol w:w="727"/>
        <w:gridCol w:w="916"/>
        <w:gridCol w:w="709"/>
        <w:gridCol w:w="851"/>
        <w:gridCol w:w="850"/>
        <w:gridCol w:w="709"/>
        <w:gridCol w:w="850"/>
        <w:gridCol w:w="709"/>
        <w:gridCol w:w="709"/>
        <w:gridCol w:w="709"/>
        <w:gridCol w:w="850"/>
        <w:gridCol w:w="709"/>
        <w:gridCol w:w="880"/>
      </w:tblGrid>
      <w:tr w:rsidR="00D05726" w:rsidRPr="00BD15E1">
        <w:trPr>
          <w:cantSplit/>
          <w:tblHeader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№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п/п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Номер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и наименование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Вид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показа-теля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9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Значение показателя</w:t>
            </w:r>
          </w:p>
        </w:tc>
      </w:tr>
      <w:tr w:rsidR="00D05726" w:rsidRPr="00BD15E1">
        <w:trPr>
          <w:cantSplit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2020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2021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2022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2023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2024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2025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2026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2027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2028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2029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</w:tbl>
    <w:p w:rsidR="00D05726" w:rsidRPr="00BD15E1" w:rsidRDefault="00D05726" w:rsidP="00BD15E1">
      <w:pPr>
        <w:rPr>
          <w:sz w:val="24"/>
          <w:szCs w:val="24"/>
        </w:rPr>
      </w:pPr>
    </w:p>
    <w:tbl>
      <w:tblPr>
        <w:tblW w:w="15056" w:type="dxa"/>
        <w:tblInd w:w="-106" w:type="dxa"/>
        <w:tblLayout w:type="fixed"/>
        <w:tblLook w:val="0000"/>
      </w:tblPr>
      <w:tblGrid>
        <w:gridCol w:w="417"/>
        <w:gridCol w:w="2276"/>
        <w:gridCol w:w="727"/>
        <w:gridCol w:w="713"/>
        <w:gridCol w:w="737"/>
        <w:gridCol w:w="737"/>
        <w:gridCol w:w="914"/>
        <w:gridCol w:w="709"/>
        <w:gridCol w:w="851"/>
        <w:gridCol w:w="850"/>
        <w:gridCol w:w="709"/>
        <w:gridCol w:w="850"/>
        <w:gridCol w:w="709"/>
        <w:gridCol w:w="709"/>
        <w:gridCol w:w="709"/>
        <w:gridCol w:w="850"/>
        <w:gridCol w:w="709"/>
        <w:gridCol w:w="880"/>
      </w:tblGrid>
      <w:tr w:rsidR="00D05726" w:rsidRPr="00BD15E1">
        <w:trPr>
          <w:tblHeader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  <w:tr w:rsidR="00D05726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4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Муниципальная программа «Энергоэффективность и развитие энергетики»</w:t>
            </w:r>
          </w:p>
        </w:tc>
      </w:tr>
      <w:tr w:rsidR="00D05726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Показатель 2. Доля фактически освещенных улиц в общей протяженности улиц населенных пунктов муниципальных образований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45,0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  <w:tr w:rsidR="00D05726" w:rsidRPr="00BD15E1">
        <w:trPr>
          <w:trHeight w:val="33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3. Уровень газификации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25,0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  <w:tr w:rsidR="00D05726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4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1 «Энергосбережение и повышение энергетической эффективности в муниципальных учреждениях»</w:t>
            </w:r>
          </w:p>
        </w:tc>
      </w:tr>
      <w:tr w:rsidR="00D05726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Показатель 1.1. Доля объема </w:t>
            </w:r>
            <w:r w:rsidRPr="00BD15E1">
              <w:rPr>
                <w:sz w:val="24"/>
                <w:szCs w:val="24"/>
              </w:rPr>
              <w:lastRenderedPageBreak/>
              <w:t xml:space="preserve">электрической энергии (далее – ЭЭ), потребляемой бюджетными учреждениями (далее –БУ), расчеты за которую осуществляются на основании показаний приборов учета, в общем объеме ЭЭ, потребляемой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ведом-</w:t>
            </w:r>
            <w:r w:rsidRPr="00BD15E1">
              <w:rPr>
                <w:sz w:val="24"/>
                <w:szCs w:val="24"/>
              </w:rPr>
              <w:lastRenderedPageBreak/>
              <w:t>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проценто</w:t>
            </w:r>
            <w:r w:rsidRPr="00BD15E1">
              <w:rPr>
                <w:sz w:val="24"/>
                <w:szCs w:val="24"/>
              </w:rPr>
              <w:lastRenderedPageBreak/>
              <w:t>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  <w:tr w:rsidR="00D05726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Показатель 1.2. Доля объема тепловой энергии (далее – ТЭ), потребляемой БУ, расчеты за которую осуществляются на основании показаний приборов учета, в общем объеме ТЭ, потребляемой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  <w:tr w:rsidR="00D05726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Показатель 1.3. </w:t>
            </w:r>
            <w:r w:rsidRPr="00BD15E1">
              <w:rPr>
                <w:sz w:val="24"/>
                <w:szCs w:val="24"/>
              </w:rPr>
              <w:lastRenderedPageBreak/>
              <w:t xml:space="preserve">Доля объема природного газа, потребляемого БУ, расчеты за который осуществляются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 основании показаний приборов учета, в общем объеме природного газа, потребляемого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ведо</w:t>
            </w:r>
            <w:r w:rsidRPr="00BD15E1">
              <w:rPr>
                <w:sz w:val="24"/>
                <w:szCs w:val="24"/>
              </w:rPr>
              <w:lastRenderedPageBreak/>
              <w:t>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проц</w:t>
            </w:r>
            <w:r w:rsidRPr="00BD15E1">
              <w:rPr>
                <w:sz w:val="24"/>
                <w:szCs w:val="24"/>
              </w:rPr>
              <w:lastRenderedPageBreak/>
              <w:t>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</w:t>
            </w:r>
            <w:r w:rsidRPr="00BD15E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</w:t>
            </w:r>
            <w:r w:rsidRPr="00BD15E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</w:t>
            </w:r>
            <w:r w:rsidRPr="00BD15E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</w:t>
            </w:r>
            <w:r w:rsidRPr="00BD15E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</w:t>
            </w:r>
            <w:r w:rsidRPr="00BD15E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</w:t>
            </w:r>
            <w:r w:rsidRPr="00BD15E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</w:t>
            </w:r>
            <w:r w:rsidRPr="00BD15E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  <w:tr w:rsidR="00D05726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1.4. Объем ЭЭ, потребленный БУ, расчеты за которую осуществляются на основании показаний приборов учета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тыс. киловатт/</w:t>
            </w:r>
            <w:r w:rsidRPr="00BD15E1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2750,0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2750,0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2700,0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2680,0,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2675,0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2550,0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  <w:tr w:rsidR="00D05726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1.6. Объем природного газа, потребленный БУ, расчеты за потребление которого осуществляются на основании показаний приборов учета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тыс. куб. метров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  <w:tr w:rsidR="00D05726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37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2 «Развитие и модернизация электрических сетей, включая сети уличного освещения»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  <w:tr w:rsidR="00D05726" w:rsidRPr="00BD15E1">
        <w:trPr>
          <w:trHeight w:val="81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2.1. Количество разработанной проектно-сметной документации на реконструкцию и капитальный ремонт объектов электрических сетей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единиц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2.2. Протяженность реконструированных и восстановленных электрических сетей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км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4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D846D7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Подпрограмма 3 </w:t>
            </w:r>
            <w:r w:rsidRPr="00D846D7">
              <w:rPr>
                <w:sz w:val="24"/>
                <w:szCs w:val="24"/>
              </w:rPr>
              <w:t xml:space="preserve"> "Развитие газификации на территории Красновского сельского поселения"</w:t>
            </w:r>
          </w:p>
        </w:tc>
      </w:tr>
      <w:tr w:rsidR="00D05726" w:rsidRPr="00BD15E1">
        <w:trPr>
          <w:trHeight w:val="133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3.1. Количество разработанной проектно-сметной документации на строительство и реконструкцию объектов газоснабжения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единиц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3.2. Протяженность построенных и реконструированных сетей газоснабжения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км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</w:tbl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FC3D6F">
      <w:pPr>
        <w:jc w:val="right"/>
        <w:rPr>
          <w:sz w:val="24"/>
          <w:szCs w:val="24"/>
        </w:rPr>
      </w:pPr>
      <w:r w:rsidRPr="00BD15E1">
        <w:rPr>
          <w:sz w:val="24"/>
          <w:szCs w:val="24"/>
        </w:rPr>
        <w:lastRenderedPageBreak/>
        <w:t>Таблица №2</w:t>
      </w:r>
    </w:p>
    <w:p w:rsidR="00D05726" w:rsidRPr="00BD15E1" w:rsidRDefault="00D05726" w:rsidP="00FC3D6F">
      <w:pPr>
        <w:jc w:val="center"/>
        <w:rPr>
          <w:sz w:val="24"/>
          <w:szCs w:val="24"/>
        </w:rPr>
      </w:pPr>
      <w:bookmarkStart w:id="0" w:name="Par990"/>
      <w:bookmarkEnd w:id="0"/>
      <w:r w:rsidRPr="00BD15E1">
        <w:rPr>
          <w:sz w:val="24"/>
          <w:szCs w:val="24"/>
        </w:rPr>
        <w:t>Перечень</w:t>
      </w:r>
    </w:p>
    <w:p w:rsidR="00D05726" w:rsidRPr="00BD15E1" w:rsidRDefault="00D05726" w:rsidP="00FC3D6F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подпрограмм, основных мероприятий муниципальной программы </w:t>
      </w:r>
      <w:r w:rsidRPr="00BD15E1">
        <w:rPr>
          <w:sz w:val="24"/>
          <w:szCs w:val="24"/>
        </w:rPr>
        <w:br/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«Энергоэффективность и развитие энергетики»</w:t>
      </w:r>
    </w:p>
    <w:p w:rsidR="00D05726" w:rsidRPr="00BD15E1" w:rsidRDefault="00D05726" w:rsidP="00BD15E1">
      <w:pPr>
        <w:rPr>
          <w:sz w:val="24"/>
          <w:szCs w:val="24"/>
        </w:rPr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944"/>
        <w:gridCol w:w="2410"/>
        <w:gridCol w:w="1417"/>
        <w:gridCol w:w="1418"/>
        <w:gridCol w:w="2126"/>
        <w:gridCol w:w="2410"/>
        <w:gridCol w:w="1731"/>
      </w:tblGrid>
      <w:tr w:rsidR="00D05726" w:rsidRPr="00BD15E1">
        <w:trPr>
          <w:cantSplit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№</w:t>
            </w:r>
            <w:r w:rsidRPr="00BD15E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Номер и наименование </w:t>
            </w:r>
            <w:r w:rsidRPr="00BD15E1">
              <w:rPr>
                <w:sz w:val="24"/>
                <w:szCs w:val="24"/>
              </w:rPr>
              <w:br/>
              <w:t xml:space="preserve">основного мероприятия, приоритетного основного мероприятия,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Соисполнитель, участник, ответственный за исполнение основного мероприятия приоритетного основного мероприятия,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Ожидаемый </w:t>
            </w:r>
            <w:r w:rsidRPr="00BD15E1">
              <w:rPr>
                <w:sz w:val="24"/>
                <w:szCs w:val="24"/>
              </w:rPr>
              <w:br/>
              <w:t xml:space="preserve">результат </w:t>
            </w:r>
            <w:r w:rsidRPr="00BD15E1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Последствия </w:t>
            </w:r>
            <w:r w:rsidRPr="00BD15E1">
              <w:rPr>
                <w:sz w:val="24"/>
                <w:szCs w:val="24"/>
              </w:rPr>
              <w:br/>
              <w:t xml:space="preserve">нереализации основного </w:t>
            </w:r>
            <w:r w:rsidRPr="00BD15E1">
              <w:rPr>
                <w:sz w:val="24"/>
                <w:szCs w:val="24"/>
              </w:rPr>
              <w:br/>
              <w:t xml:space="preserve">мероприятия, приоритетного основного мероприятия, мероприятия ведомственной </w:t>
            </w:r>
            <w:r w:rsidRPr="00BD15E1">
              <w:rPr>
                <w:sz w:val="24"/>
                <w:szCs w:val="24"/>
              </w:rPr>
              <w:br/>
              <w:t>целевой</w:t>
            </w:r>
            <w:r w:rsidRPr="00BD15E1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Связь с </w:t>
            </w:r>
            <w:r w:rsidRPr="00BD15E1">
              <w:rPr>
                <w:sz w:val="24"/>
                <w:szCs w:val="24"/>
              </w:rPr>
              <w:br/>
              <w:t>показателями муниципальной</w:t>
            </w:r>
            <w:r w:rsidRPr="00BD15E1">
              <w:rPr>
                <w:sz w:val="24"/>
                <w:szCs w:val="24"/>
              </w:rPr>
              <w:br/>
              <w:t xml:space="preserve">программы </w:t>
            </w:r>
            <w:r w:rsidRPr="00BD15E1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D05726" w:rsidRPr="00BD15E1">
        <w:trPr>
          <w:cantSplit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начала </w:t>
            </w:r>
            <w:r w:rsidRPr="00BD15E1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окончания </w:t>
            </w:r>
            <w:r w:rsidRPr="00BD15E1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</w:tbl>
    <w:p w:rsidR="00D05726" w:rsidRPr="00BD15E1" w:rsidRDefault="00D05726" w:rsidP="00BD15E1">
      <w:pPr>
        <w:rPr>
          <w:sz w:val="24"/>
          <w:szCs w:val="24"/>
        </w:rPr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377"/>
        <w:gridCol w:w="1417"/>
        <w:gridCol w:w="1418"/>
        <w:gridCol w:w="2126"/>
        <w:gridCol w:w="2410"/>
        <w:gridCol w:w="22"/>
        <w:gridCol w:w="1742"/>
      </w:tblGrid>
      <w:tr w:rsidR="00D05726" w:rsidRPr="00BD15E1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1 «Энергосбережение и повышение энергетической эффективности в муниципальных учреждениях»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Цель подпрограммы 1. Повышение энергетической эффективности организаций с участием муниципального образования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Задача 1 подпрограммы 1 «Обеспечение уровня оснащенности приборами учета используемых энергетических ресурсов»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2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1.1. 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поселения,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не исполнение требований ст.13 Федерального закона от 23.11.2009 № 261-ФЗ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1, 1.1, 1.2, 1.3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Задача 2 подпрограммы 1 «Снижение объема используемых энергетических ресурсов в организациях с участием муниципального образования»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1.2. Приобретение энергосберегающего оборудования и материалов для муниципальных учреждений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снижение энергетической эффективности бюджетных учреждений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1, 1.4,1.5,1.6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2 «Развитие и модернизация электрических сетей, включая сети  уличного освещения»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Цель подпрограммы 2. «Повышение энергетической эффективности, доли освещенности и надежности предоставления услуг по электроснабжению и уличному освещению»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Задача 1 подпрограммы 2 «Повышение доли освещенности улиц населенных пунктов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района»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1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2.1. Разработка проектно-сметной документации на реконструкцию объектов электрических сетей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готовность к финансированию реконструкции электрических сетей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неготовность к финансированию реконструкции электрических сетей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2, 2.1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16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2.2. Реконструкция объектов электрических сетей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повышение</w:t>
            </w:r>
            <w:r w:rsidRPr="00BD15E1">
              <w:rPr>
                <w:sz w:val="24"/>
                <w:szCs w:val="24"/>
              </w:rPr>
              <w:br/>
              <w:t xml:space="preserve">надежности предоставления услуг электроснабжения населению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снижение</w:t>
            </w:r>
            <w:r w:rsidRPr="00BD15E1">
              <w:rPr>
                <w:sz w:val="24"/>
                <w:szCs w:val="24"/>
              </w:rPr>
              <w:br/>
              <w:t xml:space="preserve">надежности предоставления услуг электроснабжения населению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2, 2.2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11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2.3. Приобретение </w:t>
            </w:r>
            <w:r w:rsidRPr="00BD15E1">
              <w:rPr>
                <w:sz w:val="24"/>
                <w:szCs w:val="24"/>
              </w:rPr>
              <w:br/>
              <w:t xml:space="preserve">оборудования и материалов для развития и восстановления объектов электрических сетей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сокращение сроков</w:t>
            </w:r>
            <w:r w:rsidRPr="00BD15E1">
              <w:rPr>
                <w:sz w:val="24"/>
                <w:szCs w:val="24"/>
              </w:rPr>
              <w:br/>
              <w:t xml:space="preserve">восстановления объектов электроснабжения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увеличение сроков</w:t>
            </w:r>
            <w:r w:rsidRPr="00BD15E1">
              <w:rPr>
                <w:sz w:val="24"/>
                <w:szCs w:val="24"/>
              </w:rPr>
              <w:br/>
              <w:t xml:space="preserve">восстановления объектов электроснабжения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2, 2.2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19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2.4. 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готовность к финансированию строительства и реконструкции электрических сетей наружного (уличного) освещения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неготовность к финансированию строительства и реконструкции электрических сетей наружного (уличного) освещения  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 xml:space="preserve">зателей 2 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2.5.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2.5. Строительство и</w:t>
            </w:r>
            <w:r w:rsidRPr="00BD15E1">
              <w:rPr>
                <w:sz w:val="24"/>
                <w:szCs w:val="24"/>
              </w:rPr>
              <w:br/>
              <w:t xml:space="preserve"> реконструкция объектов электрических сетей наружного (уличного) освещения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</w:t>
            </w:r>
            <w:r w:rsidRPr="00BD15E1">
              <w:rPr>
                <w:sz w:val="24"/>
                <w:szCs w:val="24"/>
              </w:rPr>
              <w:br/>
              <w:t>уровня освещенности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снижение </w:t>
            </w:r>
            <w:r w:rsidRPr="00BD15E1">
              <w:rPr>
                <w:sz w:val="24"/>
                <w:szCs w:val="24"/>
              </w:rPr>
              <w:br/>
              <w:t>уровня освещенности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 xml:space="preserve">зателей 2 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1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2.6.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2.6. Приобретение </w:t>
            </w:r>
            <w:r w:rsidRPr="00BD15E1">
              <w:rPr>
                <w:sz w:val="24"/>
                <w:szCs w:val="24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сокращение сроков</w:t>
            </w:r>
            <w:r w:rsidRPr="00BD15E1">
              <w:rPr>
                <w:sz w:val="24"/>
                <w:szCs w:val="24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увеличение сроков</w:t>
            </w:r>
            <w:r w:rsidRPr="00BD15E1">
              <w:rPr>
                <w:sz w:val="24"/>
                <w:szCs w:val="24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 xml:space="preserve">зателей 2 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26" w:rsidRPr="00D846D7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Подпрограмма 3 </w:t>
            </w:r>
            <w:r w:rsidRPr="00D846D7">
              <w:rPr>
                <w:sz w:val="24"/>
                <w:szCs w:val="24"/>
              </w:rPr>
              <w:t xml:space="preserve"> "Развитие газификации на территории Красновского сельского поселения"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Цель подпрограммы 3. «Повышение уровня газификации потребителей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поселения»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Задача 1 подпрограммы 3 «Модернизация и расширение газотранспортной системы»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14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3.1. Разработка проектно-сметной документации на строительство и реконструкцию объектов газоснабжения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готовность к финансированию строительства и реконструкции объектов газоснабжения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неготовность к финансированию строительства и реконструкции объектов газоснабжения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3, 3.1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1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3.2. Строительство и</w:t>
            </w:r>
            <w:r w:rsidRPr="00BD15E1">
              <w:rPr>
                <w:sz w:val="24"/>
                <w:szCs w:val="24"/>
              </w:rPr>
              <w:br/>
              <w:t xml:space="preserve"> реконструкция объектов газоснабжения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повышение</w:t>
            </w:r>
            <w:r w:rsidRPr="00BD15E1">
              <w:rPr>
                <w:sz w:val="24"/>
                <w:szCs w:val="24"/>
              </w:rPr>
              <w:br/>
              <w:t xml:space="preserve">надежности предоставления услуг газоснабжения населению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снижение</w:t>
            </w:r>
            <w:r w:rsidRPr="00BD15E1">
              <w:rPr>
                <w:sz w:val="24"/>
                <w:szCs w:val="24"/>
              </w:rPr>
              <w:br/>
              <w:t xml:space="preserve">надежности предоставления услуг газоснабжения населению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3, 3.2.</w:t>
            </w:r>
          </w:p>
        </w:tc>
      </w:tr>
    </w:tbl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F657A2">
      <w:pPr>
        <w:jc w:val="right"/>
        <w:rPr>
          <w:sz w:val="24"/>
          <w:szCs w:val="24"/>
        </w:rPr>
      </w:pPr>
      <w:r w:rsidRPr="00BD15E1">
        <w:rPr>
          <w:sz w:val="24"/>
          <w:szCs w:val="24"/>
        </w:rPr>
        <w:lastRenderedPageBreak/>
        <w:t>Таблица № 3</w:t>
      </w:r>
    </w:p>
    <w:p w:rsidR="00D05726" w:rsidRPr="00BD15E1" w:rsidRDefault="00D05726" w:rsidP="00F657A2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РАСХОДЫ</w:t>
      </w:r>
    </w:p>
    <w:p w:rsidR="00D05726" w:rsidRPr="00BD15E1" w:rsidRDefault="00D05726" w:rsidP="00F657A2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бюджета поселения на реализацию муниципальной программы</w:t>
      </w:r>
    </w:p>
    <w:p w:rsidR="00D05726" w:rsidRPr="00BD15E1" w:rsidRDefault="00D05726" w:rsidP="00F657A2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«Энергоэффективность и развитие энергетики»</w:t>
      </w:r>
    </w:p>
    <w:p w:rsidR="00D05726" w:rsidRPr="00BD15E1" w:rsidRDefault="00D05726" w:rsidP="00F657A2">
      <w:pPr>
        <w:jc w:val="center"/>
        <w:rPr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985"/>
        <w:gridCol w:w="1418"/>
        <w:gridCol w:w="850"/>
        <w:gridCol w:w="709"/>
        <w:gridCol w:w="1134"/>
        <w:gridCol w:w="567"/>
        <w:gridCol w:w="850"/>
        <w:gridCol w:w="709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597"/>
      </w:tblGrid>
      <w:tr w:rsidR="00D05726" w:rsidRPr="00BD15E1">
        <w:trPr>
          <w:cantSplit/>
          <w:trHeight w:val="67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Номер и наименование</w:t>
            </w:r>
            <w:r w:rsidRPr="00BD15E1">
              <w:rPr>
                <w:sz w:val="24"/>
                <w:szCs w:val="24"/>
              </w:rPr>
              <w:br/>
              <w:t>подпрограммы, основного мероприятия, приоритетного основного мероприятия, приоритетного мероприятия, мероприятия ведомственной целевой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Ответственный</w:t>
            </w:r>
            <w:r w:rsidRPr="00BD15E1">
              <w:rPr>
                <w:sz w:val="24"/>
                <w:szCs w:val="24"/>
              </w:rPr>
              <w:br/>
              <w:t>исполнитель, соисполнитель,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Код бюджетной</w:t>
            </w:r>
            <w:r w:rsidRPr="00BD15E1">
              <w:rPr>
                <w:sz w:val="24"/>
                <w:szCs w:val="24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расходов, всего</w:t>
            </w:r>
            <w:r w:rsidRPr="00BD15E1">
              <w:rPr>
                <w:sz w:val="24"/>
                <w:szCs w:val="24"/>
              </w:rPr>
              <w:br/>
              <w:t>(тыс. рублей)*</w:t>
            </w:r>
          </w:p>
        </w:tc>
        <w:tc>
          <w:tcPr>
            <w:tcW w:w="82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том числе по годам реализации муниципальной программы *</w:t>
            </w:r>
          </w:p>
        </w:tc>
      </w:tr>
      <w:tr w:rsidR="00D05726" w:rsidRPr="00BD15E1">
        <w:trPr>
          <w:cantSplit/>
          <w:trHeight w:val="90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2029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</w:tr>
    </w:tbl>
    <w:p w:rsidR="00D05726" w:rsidRPr="00BD15E1" w:rsidRDefault="00D05726" w:rsidP="00BD15E1">
      <w:pPr>
        <w:rPr>
          <w:sz w:val="24"/>
          <w:szCs w:val="24"/>
        </w:rPr>
      </w:pPr>
    </w:p>
    <w:tbl>
      <w:tblPr>
        <w:tblW w:w="16165" w:type="dxa"/>
        <w:tblInd w:w="-106" w:type="dxa"/>
        <w:tblLayout w:type="fixed"/>
        <w:tblLook w:val="0000"/>
      </w:tblPr>
      <w:tblGrid>
        <w:gridCol w:w="2527"/>
        <w:gridCol w:w="1276"/>
        <w:gridCol w:w="850"/>
        <w:gridCol w:w="709"/>
        <w:gridCol w:w="1134"/>
        <w:gridCol w:w="567"/>
        <w:gridCol w:w="850"/>
        <w:gridCol w:w="709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597"/>
      </w:tblGrid>
      <w:tr w:rsidR="00D05726" w:rsidRPr="00BD15E1">
        <w:trPr>
          <w:trHeight w:val="156"/>
          <w:tblHeader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18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19</w:t>
            </w:r>
          </w:p>
        </w:tc>
      </w:tr>
      <w:tr w:rsidR="00D05726" w:rsidRPr="00BD15E1">
        <w:trPr>
          <w:cantSplit/>
          <w:trHeight w:val="321"/>
        </w:trPr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Муниципальная программа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«Энергоэффективность и развитие энергетики»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всего,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42556F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2516,5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42556F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8C7B63">
            <w:r>
              <w:rPr>
                <w:sz w:val="24"/>
                <w:szCs w:val="24"/>
              </w:rPr>
              <w:t>110,0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>
            <w:r w:rsidRPr="00B33822">
              <w:rPr>
                <w:sz w:val="24"/>
                <w:szCs w:val="24"/>
              </w:rPr>
              <w:t>110,0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>
            <w:r w:rsidRPr="00B33822">
              <w:rPr>
                <w:sz w:val="24"/>
                <w:szCs w:val="24"/>
              </w:rPr>
              <w:t>110,0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>
            <w:r w:rsidRPr="00B33822">
              <w:rPr>
                <w:sz w:val="24"/>
                <w:szCs w:val="24"/>
              </w:rPr>
              <w:t>110,0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>
            <w:r w:rsidRPr="00B33822">
              <w:rPr>
                <w:sz w:val="24"/>
                <w:szCs w:val="24"/>
              </w:rPr>
              <w:t>110,0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>
            <w:r w:rsidRPr="00B33822">
              <w:rPr>
                <w:sz w:val="24"/>
                <w:szCs w:val="24"/>
              </w:rPr>
              <w:t>110,0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Default="00D05726">
            <w:r w:rsidRPr="00B33822">
              <w:rPr>
                <w:sz w:val="24"/>
                <w:szCs w:val="24"/>
              </w:rPr>
              <w:t>110,0</w:t>
            </w:r>
          </w:p>
        </w:tc>
      </w:tr>
      <w:tr w:rsidR="0042556F" w:rsidRPr="00BD15E1">
        <w:trPr>
          <w:cantSplit/>
          <w:trHeight w:val="321"/>
        </w:trPr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56F" w:rsidRPr="00BD15E1" w:rsidRDefault="0042556F" w:rsidP="00BD15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56F" w:rsidRPr="00BD15E1" w:rsidRDefault="0042556F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2556F" w:rsidRPr="00BD15E1" w:rsidRDefault="0042556F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2556F" w:rsidRPr="00BD15E1" w:rsidRDefault="0042556F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2556F" w:rsidRPr="00BD15E1" w:rsidRDefault="0042556F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42556F" w:rsidRPr="00BD15E1" w:rsidRDefault="0042556F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2556F" w:rsidRPr="00BD15E1" w:rsidRDefault="0042556F" w:rsidP="0035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2516,5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2556F" w:rsidRPr="00BD15E1" w:rsidRDefault="0042556F" w:rsidP="0035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2556F" w:rsidRPr="00BD15E1" w:rsidRDefault="0042556F" w:rsidP="0035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42556F" w:rsidRPr="00BD15E1" w:rsidRDefault="0042556F" w:rsidP="0035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2556F" w:rsidRPr="00BD15E1" w:rsidRDefault="0042556F" w:rsidP="0035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42556F" w:rsidRPr="00BD15E1" w:rsidRDefault="0042556F" w:rsidP="0035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2556F" w:rsidRDefault="0042556F" w:rsidP="0035470A">
            <w:r>
              <w:rPr>
                <w:sz w:val="24"/>
                <w:szCs w:val="24"/>
              </w:rPr>
              <w:t>110,0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2556F" w:rsidRDefault="0042556F" w:rsidP="0035470A">
            <w:r w:rsidRPr="00B33822">
              <w:rPr>
                <w:sz w:val="24"/>
                <w:szCs w:val="24"/>
              </w:rPr>
              <w:t>110,0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2556F" w:rsidRDefault="0042556F" w:rsidP="0035470A">
            <w:r w:rsidRPr="00B33822">
              <w:rPr>
                <w:sz w:val="24"/>
                <w:szCs w:val="24"/>
              </w:rPr>
              <w:t>110,0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42556F" w:rsidRDefault="0042556F" w:rsidP="0035470A">
            <w:r w:rsidRPr="00B33822">
              <w:rPr>
                <w:sz w:val="24"/>
                <w:szCs w:val="24"/>
              </w:rPr>
              <w:t>110,0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2556F" w:rsidRDefault="0042556F" w:rsidP="0035470A">
            <w:r w:rsidRPr="00B33822">
              <w:rPr>
                <w:sz w:val="24"/>
                <w:szCs w:val="24"/>
              </w:rPr>
              <w:t>110,0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2556F" w:rsidRDefault="0042556F" w:rsidP="0035470A">
            <w:r w:rsidRPr="00B33822">
              <w:rPr>
                <w:sz w:val="24"/>
                <w:szCs w:val="24"/>
              </w:rPr>
              <w:t>110,0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56F" w:rsidRDefault="0042556F" w:rsidP="0035470A">
            <w:r w:rsidRPr="00B33822">
              <w:rPr>
                <w:sz w:val="24"/>
                <w:szCs w:val="24"/>
              </w:rPr>
              <w:t>110,0</w:t>
            </w:r>
          </w:p>
        </w:tc>
      </w:tr>
      <w:tr w:rsidR="00D05726" w:rsidRPr="00BD15E1">
        <w:trPr>
          <w:trHeight w:val="1638"/>
        </w:trPr>
        <w:tc>
          <w:tcPr>
            <w:tcW w:w="252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Подпрограмма 1</w:t>
            </w:r>
            <w:r w:rsidRPr="00BD15E1">
              <w:rPr>
                <w:sz w:val="24"/>
                <w:szCs w:val="24"/>
              </w:rPr>
              <w:br/>
              <w:t>«Энергосбережение и</w:t>
            </w:r>
            <w:r w:rsidRPr="00BD15E1">
              <w:rPr>
                <w:sz w:val="24"/>
                <w:szCs w:val="24"/>
              </w:rPr>
              <w:br/>
              <w:t xml:space="preserve"> повышение энергетической эффективности»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всего,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Default="00D05726">
            <w:r w:rsidRPr="00991C4E">
              <w:rPr>
                <w:sz w:val="24"/>
                <w:szCs w:val="24"/>
              </w:rPr>
              <w:t>45,0</w:t>
            </w:r>
          </w:p>
        </w:tc>
      </w:tr>
      <w:tr w:rsidR="00D05726" w:rsidRPr="00BD15E1">
        <w:trPr>
          <w:cantSplit/>
          <w:trHeight w:val="552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 Основное мероприятие 1.1. </w:t>
            </w:r>
            <w:r>
              <w:rPr>
                <w:sz w:val="24"/>
                <w:szCs w:val="24"/>
              </w:rPr>
              <w:t xml:space="preserve">Приобретение энергосберегающего расходного материала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0610026080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</w:tr>
      <w:tr w:rsidR="00D05726" w:rsidRPr="00BD15E1">
        <w:trPr>
          <w:trHeight w:val="672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1.2. Приобретение </w:t>
            </w:r>
            <w:r w:rsidRPr="00BD15E1">
              <w:rPr>
                <w:sz w:val="24"/>
                <w:szCs w:val="24"/>
              </w:rPr>
              <w:br/>
              <w:t xml:space="preserve">энергосберегающего оборудования и материалов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  <w:tr w:rsidR="00D05726" w:rsidRPr="00BD15E1">
        <w:trPr>
          <w:trHeight w:val="1378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2</w:t>
            </w:r>
            <w:r w:rsidRPr="00BD15E1">
              <w:rPr>
                <w:sz w:val="24"/>
                <w:szCs w:val="24"/>
              </w:rPr>
              <w:br/>
              <w:t xml:space="preserve">«Развитие и </w:t>
            </w:r>
            <w:r w:rsidRPr="00BD15E1">
              <w:rPr>
                <w:sz w:val="24"/>
                <w:szCs w:val="24"/>
              </w:rPr>
              <w:br/>
              <w:t>модернизация электрических сетей, включая сети уличного освещения»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всего</w:t>
            </w:r>
            <w:r w:rsidRPr="00BD15E1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8F662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8F662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8F662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8F662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8F662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8F662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8F662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Default="00D05726" w:rsidP="008F6621">
            <w:r w:rsidRPr="00EC6799">
              <w:rPr>
                <w:sz w:val="24"/>
                <w:szCs w:val="24"/>
              </w:rPr>
              <w:t>0,0</w:t>
            </w:r>
          </w:p>
        </w:tc>
      </w:tr>
      <w:tr w:rsidR="00D05726" w:rsidRPr="00BD15E1">
        <w:trPr>
          <w:trHeight w:val="1187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AC19D0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2.1. </w:t>
            </w:r>
            <w:r w:rsidRPr="00AC19D0">
              <w:rPr>
                <w:sz w:val="24"/>
                <w:szCs w:val="24"/>
              </w:rPr>
              <w:t xml:space="preserve">Расходы на мероприятия по приобретению оборудования и материалов для развития и </w:t>
            </w:r>
            <w:r w:rsidRPr="00AC19D0">
              <w:rPr>
                <w:sz w:val="24"/>
                <w:szCs w:val="24"/>
              </w:rPr>
              <w:lastRenderedPageBreak/>
              <w:t>восстановления объектов электрических сетей наружного (уличного) освещения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0620085200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Default="00D05726">
            <w:r w:rsidRPr="00EC6799">
              <w:rPr>
                <w:sz w:val="24"/>
                <w:szCs w:val="24"/>
              </w:rPr>
              <w:t>0,0</w:t>
            </w:r>
          </w:p>
        </w:tc>
      </w:tr>
      <w:tr w:rsidR="00D05726" w:rsidRPr="00BD15E1">
        <w:trPr>
          <w:trHeight w:val="852"/>
        </w:trPr>
        <w:tc>
          <w:tcPr>
            <w:tcW w:w="252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Основное мероприятие 2.2. Реконструкция объектов электрических сетей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  <w:tr w:rsidR="00D05726" w:rsidRPr="00BD15E1">
        <w:trPr>
          <w:trHeight w:val="1094"/>
        </w:trPr>
        <w:tc>
          <w:tcPr>
            <w:tcW w:w="252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2.3. Приобретение </w:t>
            </w:r>
            <w:r w:rsidRPr="00BD15E1">
              <w:rPr>
                <w:sz w:val="24"/>
                <w:szCs w:val="24"/>
              </w:rPr>
              <w:br/>
              <w:t>оборудования и материалов для развития и восстановления объектов электрических сетей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  <w:tr w:rsidR="00D05726" w:rsidRPr="00BD15E1">
        <w:trPr>
          <w:trHeight w:val="2620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2.4. Разработка </w:t>
            </w:r>
            <w:r w:rsidRPr="00BD15E1">
              <w:rPr>
                <w:sz w:val="24"/>
                <w:szCs w:val="24"/>
              </w:rPr>
              <w:br/>
              <w:t xml:space="preserve">проектно-сметной документации на строительство и реконструкцию объектов электрических сетей наружного (уличного) освещения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  <w:tr w:rsidR="00D05726" w:rsidRPr="00BD15E1">
        <w:trPr>
          <w:trHeight w:val="1167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Основное мероприятие 2.5. Строительство и</w:t>
            </w:r>
            <w:r w:rsidRPr="00BD15E1">
              <w:rPr>
                <w:sz w:val="24"/>
                <w:szCs w:val="24"/>
              </w:rPr>
              <w:br/>
              <w:t xml:space="preserve"> реконструкция объектов электрических сетей наружного (уличного) освещения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  <w:tr w:rsidR="00D05726" w:rsidRPr="00BD15E1">
        <w:trPr>
          <w:trHeight w:val="1555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2.6. Приобретение </w:t>
            </w:r>
            <w:r w:rsidRPr="00BD15E1">
              <w:rPr>
                <w:sz w:val="24"/>
                <w:szCs w:val="24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  <w:tr w:rsidR="00D05726" w:rsidRPr="00BD15E1">
        <w:trPr>
          <w:trHeight w:val="919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D846D7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3</w:t>
            </w:r>
            <w:r w:rsidRPr="00BD15E1">
              <w:rPr>
                <w:sz w:val="24"/>
                <w:szCs w:val="24"/>
              </w:rPr>
              <w:br/>
            </w:r>
            <w:r w:rsidRPr="00D846D7">
              <w:rPr>
                <w:sz w:val="24"/>
                <w:szCs w:val="24"/>
              </w:rPr>
              <w:t>"Развитие газификации на территории Красновского сельского поселения"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42556F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42556F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8F6621">
            <w:r>
              <w:rPr>
                <w:sz w:val="24"/>
                <w:szCs w:val="24"/>
              </w:rPr>
              <w:t>65,0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>
            <w:r w:rsidRPr="00CE70FF">
              <w:rPr>
                <w:sz w:val="24"/>
                <w:szCs w:val="24"/>
              </w:rPr>
              <w:t>65,0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>
            <w:r w:rsidRPr="00CE70FF">
              <w:rPr>
                <w:sz w:val="24"/>
                <w:szCs w:val="24"/>
              </w:rPr>
              <w:t>65,0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>
            <w:r w:rsidRPr="00CE70FF">
              <w:rPr>
                <w:sz w:val="24"/>
                <w:szCs w:val="24"/>
              </w:rPr>
              <w:t>65,0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>
            <w:r w:rsidRPr="00CE70FF">
              <w:rPr>
                <w:sz w:val="24"/>
                <w:szCs w:val="24"/>
              </w:rPr>
              <w:t>65,0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>
            <w:r w:rsidRPr="00CE70FF">
              <w:rPr>
                <w:sz w:val="24"/>
                <w:szCs w:val="24"/>
              </w:rPr>
              <w:t>65,0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Default="00D05726">
            <w:r w:rsidRPr="00CE70FF">
              <w:rPr>
                <w:sz w:val="24"/>
                <w:szCs w:val="24"/>
              </w:rPr>
              <w:t>65,0</w:t>
            </w:r>
          </w:p>
        </w:tc>
      </w:tr>
      <w:tr w:rsidR="0042556F" w:rsidRPr="00BD15E1">
        <w:trPr>
          <w:trHeight w:val="1469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56F" w:rsidRPr="00BD15E1" w:rsidRDefault="0042556F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3.1. Разработка</w:t>
            </w:r>
            <w:r w:rsidRPr="00BD15E1">
              <w:rPr>
                <w:sz w:val="24"/>
                <w:szCs w:val="24"/>
              </w:rPr>
              <w:br/>
              <w:t xml:space="preserve"> проектно-сметной документации на строительство и реконструкцию объектов </w:t>
            </w:r>
            <w:r w:rsidRPr="00BD15E1">
              <w:rPr>
                <w:sz w:val="24"/>
                <w:szCs w:val="24"/>
              </w:rPr>
              <w:lastRenderedPageBreak/>
              <w:t>газоснабжения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56F" w:rsidRPr="00BD15E1" w:rsidRDefault="0042556F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42556F" w:rsidRPr="00BD15E1" w:rsidRDefault="0042556F" w:rsidP="00BD15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56F" w:rsidRPr="00BD15E1" w:rsidRDefault="0042556F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56F" w:rsidRPr="00BD15E1" w:rsidRDefault="0042556F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56F" w:rsidRPr="00BD15E1" w:rsidRDefault="0042556F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06300261800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56F" w:rsidRPr="00BD15E1" w:rsidRDefault="0042556F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2556F" w:rsidRPr="00BD15E1" w:rsidRDefault="0042556F" w:rsidP="0035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2556F" w:rsidRPr="00BD15E1" w:rsidRDefault="0042556F" w:rsidP="0035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2556F" w:rsidRPr="00BD15E1" w:rsidRDefault="0042556F" w:rsidP="0035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42556F" w:rsidRPr="00BD15E1" w:rsidRDefault="0042556F" w:rsidP="0035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2556F" w:rsidRPr="00BD15E1" w:rsidRDefault="0042556F" w:rsidP="0035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42556F" w:rsidRPr="00BD15E1" w:rsidRDefault="0042556F" w:rsidP="0035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2556F" w:rsidRDefault="0042556F" w:rsidP="0035470A">
            <w:r>
              <w:rPr>
                <w:sz w:val="24"/>
                <w:szCs w:val="24"/>
              </w:rPr>
              <w:t>65,0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2556F" w:rsidRDefault="0042556F" w:rsidP="0035470A">
            <w:r w:rsidRPr="00CE70FF">
              <w:rPr>
                <w:sz w:val="24"/>
                <w:szCs w:val="24"/>
              </w:rPr>
              <w:t>65,0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2556F" w:rsidRDefault="0042556F" w:rsidP="0035470A">
            <w:r w:rsidRPr="00CE70FF">
              <w:rPr>
                <w:sz w:val="24"/>
                <w:szCs w:val="24"/>
              </w:rPr>
              <w:t>65,0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42556F" w:rsidRDefault="0042556F" w:rsidP="0035470A">
            <w:r w:rsidRPr="00CE70FF">
              <w:rPr>
                <w:sz w:val="24"/>
                <w:szCs w:val="24"/>
              </w:rPr>
              <w:t>65,0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2556F" w:rsidRDefault="0042556F" w:rsidP="0035470A">
            <w:r w:rsidRPr="00CE70FF">
              <w:rPr>
                <w:sz w:val="24"/>
                <w:szCs w:val="24"/>
              </w:rPr>
              <w:t>65,0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2556F" w:rsidRDefault="0042556F" w:rsidP="0035470A">
            <w:r w:rsidRPr="00CE70FF">
              <w:rPr>
                <w:sz w:val="24"/>
                <w:szCs w:val="24"/>
              </w:rPr>
              <w:t>65,0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56F" w:rsidRDefault="0042556F" w:rsidP="0035470A">
            <w:r w:rsidRPr="00CE70FF">
              <w:rPr>
                <w:sz w:val="24"/>
                <w:szCs w:val="24"/>
              </w:rPr>
              <w:t>65,0</w:t>
            </w:r>
          </w:p>
        </w:tc>
      </w:tr>
      <w:tr w:rsidR="00D05726" w:rsidRPr="00BD15E1">
        <w:trPr>
          <w:trHeight w:val="1104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Основное мероприятие 3.2. Строительство и</w:t>
            </w:r>
            <w:r w:rsidRPr="00BD15E1">
              <w:rPr>
                <w:sz w:val="24"/>
                <w:szCs w:val="24"/>
              </w:rPr>
              <w:br/>
              <w:t>реконструкция объектов газоснабжения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</w:tbl>
    <w:p w:rsidR="00D05726" w:rsidRPr="00BD15E1" w:rsidRDefault="00D0572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*Объемы финансирования по мероприятиям подпрограммы муниципальной программы подлежат уточнению после утверждения бюджета района на соответствующий период</w:t>
      </w: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2B5946">
      <w:pPr>
        <w:jc w:val="right"/>
        <w:rPr>
          <w:sz w:val="24"/>
          <w:szCs w:val="24"/>
        </w:rPr>
      </w:pPr>
      <w:r w:rsidRPr="00BD15E1">
        <w:rPr>
          <w:sz w:val="24"/>
          <w:szCs w:val="24"/>
        </w:rPr>
        <w:t>Таблица № 4</w:t>
      </w:r>
    </w:p>
    <w:p w:rsidR="00D05726" w:rsidRPr="00BD15E1" w:rsidRDefault="00D05726" w:rsidP="002B5946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РАСХОДЫ</w:t>
      </w:r>
    </w:p>
    <w:p w:rsidR="00D05726" w:rsidRPr="00BD15E1" w:rsidRDefault="00D05726" w:rsidP="002B5946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на реализацию муниципальной программы</w:t>
      </w:r>
    </w:p>
    <w:p w:rsidR="00D05726" w:rsidRPr="00BD15E1" w:rsidRDefault="00D05726" w:rsidP="002B5946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«Энергоэффективность и развитие энергетики»</w:t>
      </w:r>
    </w:p>
    <w:p w:rsidR="00D05726" w:rsidRPr="00BD15E1" w:rsidRDefault="00D05726" w:rsidP="00BD15E1">
      <w:pPr>
        <w:rPr>
          <w:sz w:val="24"/>
          <w:szCs w:val="24"/>
        </w:rPr>
      </w:pPr>
    </w:p>
    <w:tbl>
      <w:tblPr>
        <w:tblW w:w="14346" w:type="dxa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842"/>
        <w:gridCol w:w="1560"/>
        <w:gridCol w:w="992"/>
        <w:gridCol w:w="709"/>
        <w:gridCol w:w="708"/>
        <w:gridCol w:w="709"/>
        <w:gridCol w:w="709"/>
        <w:gridCol w:w="42"/>
        <w:gridCol w:w="911"/>
        <w:gridCol w:w="39"/>
        <w:gridCol w:w="786"/>
        <w:gridCol w:w="65"/>
        <w:gridCol w:w="708"/>
        <w:gridCol w:w="52"/>
        <w:gridCol w:w="911"/>
        <w:gridCol w:w="30"/>
        <w:gridCol w:w="850"/>
        <w:gridCol w:w="31"/>
        <w:gridCol w:w="961"/>
        <w:gridCol w:w="851"/>
        <w:gridCol w:w="865"/>
        <w:gridCol w:w="15"/>
      </w:tblGrid>
      <w:tr w:rsidR="00D05726" w:rsidRPr="00BD15E1">
        <w:trPr>
          <w:gridAfter w:val="1"/>
          <w:wAfter w:w="15" w:type="dxa"/>
          <w:cantSplit/>
          <w:tblHeader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Наименование</w:t>
            </w:r>
            <w:r w:rsidRPr="00BD15E1">
              <w:rPr>
                <w:sz w:val="24"/>
                <w:szCs w:val="24"/>
              </w:rPr>
              <w:br/>
              <w:t>муниципальной программы, номер и наименование подпрограммы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Источник финансирования</w:t>
            </w:r>
            <w:r w:rsidRPr="00BD15E1">
              <w:rPr>
                <w:sz w:val="24"/>
                <w:szCs w:val="24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расходов, всего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(тыс. рублей)*</w:t>
            </w:r>
          </w:p>
        </w:tc>
        <w:tc>
          <w:tcPr>
            <w:tcW w:w="993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том числе по годам реализации муниципальной программы *</w:t>
            </w:r>
          </w:p>
        </w:tc>
      </w:tr>
      <w:tr w:rsidR="00D05726" w:rsidRPr="00BD15E1">
        <w:trPr>
          <w:gridAfter w:val="1"/>
          <w:wAfter w:w="15" w:type="dxa"/>
          <w:cantSplit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2021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2023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2024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2026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14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15</w:t>
            </w:r>
          </w:p>
        </w:tc>
      </w:tr>
      <w:tr w:rsidR="0042556F" w:rsidRPr="00BD15E1">
        <w:tblPrEx>
          <w:tblCellMar>
            <w:left w:w="108" w:type="dxa"/>
            <w:right w:w="108" w:type="dxa"/>
          </w:tblCellMar>
        </w:tblPrEx>
        <w:trPr>
          <w:cantSplit/>
          <w:trHeight w:val="141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556F" w:rsidRPr="00BD15E1" w:rsidRDefault="0042556F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Муниципальная программа Ростовской области «Энергоэффективность и развитие промышленности и энергетики»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56F" w:rsidRPr="00BD15E1" w:rsidRDefault="0042556F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56F" w:rsidRPr="00BD15E1" w:rsidRDefault="0042556F" w:rsidP="0035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56F" w:rsidRPr="00BD15E1" w:rsidRDefault="0042556F" w:rsidP="0035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56F" w:rsidRPr="00BD15E1" w:rsidRDefault="0042556F" w:rsidP="0035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56F" w:rsidRPr="00BD15E1" w:rsidRDefault="0042556F" w:rsidP="0035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56F" w:rsidRPr="00BD15E1" w:rsidRDefault="0042556F" w:rsidP="0035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56F" w:rsidRPr="00BD15E1" w:rsidRDefault="0042556F" w:rsidP="0035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56F" w:rsidRDefault="0042556F" w:rsidP="0035470A">
            <w:r>
              <w:rPr>
                <w:sz w:val="24"/>
                <w:szCs w:val="24"/>
              </w:rPr>
              <w:t>110,0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56F" w:rsidRDefault="0042556F" w:rsidP="0035470A">
            <w:r w:rsidRPr="00B33822">
              <w:rPr>
                <w:sz w:val="24"/>
                <w:szCs w:val="24"/>
              </w:rPr>
              <w:t>110,0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56F" w:rsidRDefault="0042556F" w:rsidP="0035470A">
            <w:r w:rsidRPr="00B33822">
              <w:rPr>
                <w:sz w:val="24"/>
                <w:szCs w:val="24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56F" w:rsidRDefault="0042556F" w:rsidP="0035470A">
            <w:r w:rsidRPr="00B33822">
              <w:rPr>
                <w:sz w:val="24"/>
                <w:szCs w:val="24"/>
              </w:rPr>
              <w:t>110,0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56F" w:rsidRDefault="0042556F" w:rsidP="0035470A">
            <w:r w:rsidRPr="00B33822">
              <w:rPr>
                <w:sz w:val="24"/>
                <w:szCs w:val="24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56F" w:rsidRDefault="0042556F" w:rsidP="0035470A">
            <w:r w:rsidRPr="00B33822">
              <w:rPr>
                <w:sz w:val="24"/>
                <w:szCs w:val="24"/>
              </w:rPr>
              <w:t>110,0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56F" w:rsidRDefault="0042556F" w:rsidP="0035470A">
            <w:r w:rsidRPr="00B33822">
              <w:rPr>
                <w:sz w:val="24"/>
                <w:szCs w:val="24"/>
              </w:rPr>
              <w:t>110,0</w:t>
            </w:r>
          </w:p>
        </w:tc>
      </w:tr>
      <w:tr w:rsidR="0042556F" w:rsidRPr="00BD15E1">
        <w:tblPrEx>
          <w:tblCellMar>
            <w:left w:w="108" w:type="dxa"/>
            <w:right w:w="108" w:type="dxa"/>
          </w:tblCellMar>
        </w:tblPrEx>
        <w:trPr>
          <w:cantSplit/>
          <w:trHeight w:val="160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42556F" w:rsidRPr="00BD15E1" w:rsidRDefault="0042556F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56F" w:rsidRPr="00BD15E1" w:rsidRDefault="0042556F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56F" w:rsidRPr="00BD15E1" w:rsidRDefault="0042556F" w:rsidP="0035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56F" w:rsidRPr="00BD15E1" w:rsidRDefault="0042556F" w:rsidP="0035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56F" w:rsidRPr="00BD15E1" w:rsidRDefault="0042556F" w:rsidP="0035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56F" w:rsidRPr="00BD15E1" w:rsidRDefault="0042556F" w:rsidP="0035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56F" w:rsidRPr="00BD15E1" w:rsidRDefault="0042556F" w:rsidP="0035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56F" w:rsidRPr="00BD15E1" w:rsidRDefault="0042556F" w:rsidP="0035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56F" w:rsidRDefault="0042556F" w:rsidP="0035470A">
            <w:r>
              <w:rPr>
                <w:sz w:val="24"/>
                <w:szCs w:val="24"/>
              </w:rPr>
              <w:t>110,0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56F" w:rsidRDefault="0042556F" w:rsidP="0035470A">
            <w:r w:rsidRPr="00B33822">
              <w:rPr>
                <w:sz w:val="24"/>
                <w:szCs w:val="24"/>
              </w:rPr>
              <w:t>110,0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56F" w:rsidRDefault="0042556F" w:rsidP="0035470A">
            <w:r w:rsidRPr="00B33822">
              <w:rPr>
                <w:sz w:val="24"/>
                <w:szCs w:val="24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56F" w:rsidRDefault="0042556F" w:rsidP="0035470A">
            <w:r w:rsidRPr="00B33822">
              <w:rPr>
                <w:sz w:val="24"/>
                <w:szCs w:val="24"/>
              </w:rPr>
              <w:t>110,0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56F" w:rsidRDefault="0042556F" w:rsidP="0035470A">
            <w:r w:rsidRPr="00B33822">
              <w:rPr>
                <w:sz w:val="24"/>
                <w:szCs w:val="24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56F" w:rsidRDefault="0042556F" w:rsidP="0035470A">
            <w:r w:rsidRPr="00B33822">
              <w:rPr>
                <w:sz w:val="24"/>
                <w:szCs w:val="24"/>
              </w:rPr>
              <w:t>110,0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56F" w:rsidRDefault="0042556F" w:rsidP="0035470A">
            <w:r w:rsidRPr="00B33822">
              <w:rPr>
                <w:sz w:val="24"/>
                <w:szCs w:val="24"/>
              </w:rPr>
              <w:t>110,0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647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безвозмездные поступления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 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302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том числе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392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87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412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-местный бюджет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412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110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1</w:t>
            </w:r>
            <w:r w:rsidRPr="00BD15E1">
              <w:rPr>
                <w:sz w:val="24"/>
                <w:szCs w:val="24"/>
              </w:rPr>
              <w:br/>
              <w:t>«Энергосбережение и</w:t>
            </w:r>
            <w:r w:rsidRPr="00BD15E1">
              <w:rPr>
                <w:sz w:val="24"/>
                <w:szCs w:val="24"/>
              </w:rPr>
              <w:br/>
              <w:t xml:space="preserve"> повышение энергетической эффективности»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129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654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безвозмездные поступления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 бюджет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423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том числе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 счет средств: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303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-внебюджетные источники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329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147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2</w:t>
            </w:r>
            <w:r w:rsidRPr="00BD15E1">
              <w:rPr>
                <w:sz w:val="24"/>
                <w:szCs w:val="24"/>
              </w:rPr>
              <w:br/>
            </w:r>
            <w:r w:rsidRPr="00BD15E1">
              <w:rPr>
                <w:sz w:val="24"/>
                <w:szCs w:val="24"/>
              </w:rPr>
              <w:lastRenderedPageBreak/>
              <w:t xml:space="preserve">«Развитие и </w:t>
            </w:r>
            <w:r w:rsidRPr="00BD15E1">
              <w:rPr>
                <w:sz w:val="24"/>
                <w:szCs w:val="24"/>
              </w:rPr>
              <w:br/>
              <w:t>модернизация электрических сетей, включая сети уличного освещения»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Default="00D05726" w:rsidP="00295741">
            <w:r w:rsidRPr="00EC6799">
              <w:rPr>
                <w:sz w:val="24"/>
                <w:szCs w:val="24"/>
              </w:rPr>
              <w:t>0,0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Default="00D05726" w:rsidP="00295741">
            <w:r w:rsidRPr="00EC6799">
              <w:rPr>
                <w:sz w:val="24"/>
                <w:szCs w:val="24"/>
              </w:rPr>
              <w:t>0,0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580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безвозмездные поступления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 бюджет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528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том числе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 счет средств: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359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455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455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-внебюджетные источники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147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D846D7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3</w:t>
            </w:r>
            <w:r w:rsidRPr="00BD15E1">
              <w:rPr>
                <w:sz w:val="24"/>
                <w:szCs w:val="24"/>
              </w:rPr>
              <w:br/>
            </w:r>
            <w:r w:rsidRPr="00D846D7">
              <w:rPr>
                <w:sz w:val="24"/>
                <w:szCs w:val="24"/>
              </w:rPr>
              <w:t>"Развитие газификации на территории Красновского сельского поселения"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42556F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42556F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>
              <w:rPr>
                <w:sz w:val="24"/>
                <w:szCs w:val="24"/>
              </w:rPr>
              <w:t>65,0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CE70FF">
              <w:rPr>
                <w:sz w:val="24"/>
                <w:szCs w:val="24"/>
              </w:rPr>
              <w:t>65,0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CE70FF">
              <w:rPr>
                <w:sz w:val="24"/>
                <w:szCs w:val="24"/>
              </w:rPr>
              <w:t>65,0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CE70FF">
              <w:rPr>
                <w:sz w:val="24"/>
                <w:szCs w:val="24"/>
              </w:rPr>
              <w:t>65,0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CE70FF">
              <w:rPr>
                <w:sz w:val="24"/>
                <w:szCs w:val="24"/>
              </w:rPr>
              <w:t>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CE70FF">
              <w:rPr>
                <w:sz w:val="24"/>
                <w:szCs w:val="24"/>
              </w:rPr>
              <w:t>65,0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Default="00D05726" w:rsidP="00295741">
            <w:r w:rsidRPr="00CE70FF">
              <w:rPr>
                <w:sz w:val="24"/>
                <w:szCs w:val="24"/>
              </w:rPr>
              <w:t>65,0</w:t>
            </w:r>
          </w:p>
        </w:tc>
      </w:tr>
      <w:tr w:rsidR="0042556F" w:rsidRPr="00BD15E1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556F" w:rsidRPr="00BD15E1" w:rsidRDefault="0042556F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56F" w:rsidRPr="00BD15E1" w:rsidRDefault="0042556F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56F" w:rsidRPr="00BD15E1" w:rsidRDefault="0042556F" w:rsidP="0035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56F" w:rsidRPr="00BD15E1" w:rsidRDefault="0042556F" w:rsidP="0035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56F" w:rsidRPr="00BD15E1" w:rsidRDefault="0042556F" w:rsidP="0035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56F" w:rsidRPr="00BD15E1" w:rsidRDefault="0042556F" w:rsidP="0035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56F" w:rsidRPr="00BD15E1" w:rsidRDefault="0042556F" w:rsidP="0035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56F" w:rsidRPr="00BD15E1" w:rsidRDefault="0042556F" w:rsidP="0035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56F" w:rsidRDefault="0042556F" w:rsidP="0035470A">
            <w:r>
              <w:rPr>
                <w:sz w:val="24"/>
                <w:szCs w:val="24"/>
              </w:rPr>
              <w:t>65,0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56F" w:rsidRDefault="0042556F" w:rsidP="0035470A">
            <w:r w:rsidRPr="00CE70FF">
              <w:rPr>
                <w:sz w:val="24"/>
                <w:szCs w:val="24"/>
              </w:rPr>
              <w:t>65,0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56F" w:rsidRDefault="0042556F" w:rsidP="0035470A">
            <w:r w:rsidRPr="00CE70FF">
              <w:rPr>
                <w:sz w:val="24"/>
                <w:szCs w:val="24"/>
              </w:rPr>
              <w:t>65,0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56F" w:rsidRDefault="0042556F" w:rsidP="0035470A">
            <w:r w:rsidRPr="00CE70FF">
              <w:rPr>
                <w:sz w:val="24"/>
                <w:szCs w:val="24"/>
              </w:rPr>
              <w:t>65,0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56F" w:rsidRDefault="0042556F" w:rsidP="0035470A">
            <w:r w:rsidRPr="00CE70FF">
              <w:rPr>
                <w:sz w:val="24"/>
                <w:szCs w:val="24"/>
              </w:rPr>
              <w:t>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56F" w:rsidRDefault="0042556F" w:rsidP="0035470A">
            <w:r w:rsidRPr="00CE70FF">
              <w:rPr>
                <w:sz w:val="24"/>
                <w:szCs w:val="24"/>
              </w:rPr>
              <w:t>65,0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56F" w:rsidRDefault="0042556F" w:rsidP="0035470A">
            <w:r w:rsidRPr="00CE70FF">
              <w:rPr>
                <w:sz w:val="24"/>
                <w:szCs w:val="24"/>
              </w:rPr>
              <w:t>65,0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561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безвозмездные поступления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 бюджет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528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том числе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354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237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-местный бюджет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</w:tbl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*Объемы финансирования по мероприятиям подпрограммы муниципальной программы подлежат уточнению после утверждения бюджета района на соответствующий период</w:t>
      </w: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Default="00D05726" w:rsidP="00875357">
      <w:pPr>
        <w:tabs>
          <w:tab w:val="left" w:pos="2940"/>
        </w:tabs>
        <w:jc w:val="right"/>
        <w:rPr>
          <w:sz w:val="28"/>
          <w:szCs w:val="28"/>
        </w:rPr>
      </w:pPr>
    </w:p>
    <w:sectPr w:rsidR="00D05726" w:rsidSect="00432D52">
      <w:footerReference w:type="default" r:id="rId9"/>
      <w:pgSz w:w="16840" w:h="11907" w:orient="landscape" w:code="9"/>
      <w:pgMar w:top="1021" w:right="284" w:bottom="425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239" w:rsidRDefault="00DD4239" w:rsidP="00D50454">
      <w:r>
        <w:separator/>
      </w:r>
    </w:p>
  </w:endnote>
  <w:endnote w:type="continuationSeparator" w:id="1">
    <w:p w:rsidR="00DD4239" w:rsidRDefault="00DD4239" w:rsidP="00D50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36F" w:rsidRPr="00BD15E1" w:rsidRDefault="0050436F" w:rsidP="00BD15E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0.3pt;margin-top:.05pt;width:4.9pt;height:11.4pt;z-index:1;mso-wrap-distance-left:0;mso-wrap-distance-right:0;mso-position-horizontal-relative:page" stroked="f">
          <v:fill color2="black"/>
          <v:textbox inset="0,0,0,0">
            <w:txbxContent>
              <w:p w:rsidR="0050436F" w:rsidRPr="00BD15E1" w:rsidRDefault="0050436F" w:rsidP="00BD15E1">
                <w:fldSimple w:instr=" PAGE ">
                  <w:r w:rsidR="0042556F">
                    <w:rPr>
                      <w:noProof/>
                    </w:rPr>
                    <w:t>7</w:t>
                  </w:r>
                </w:fldSimple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36F" w:rsidRDefault="0050436F" w:rsidP="00754829">
    <w:pPr>
      <w:pStyle w:val="ac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2556F">
      <w:rPr>
        <w:rStyle w:val="ab"/>
        <w:noProof/>
      </w:rPr>
      <w:t>24</w:t>
    </w:r>
    <w:r>
      <w:rPr>
        <w:rStyle w:val="ab"/>
      </w:rPr>
      <w:fldChar w:fldCharType="end"/>
    </w:r>
  </w:p>
  <w:p w:rsidR="0050436F" w:rsidRDefault="0050436F" w:rsidP="00754829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239" w:rsidRDefault="00DD4239" w:rsidP="00D50454">
      <w:r>
        <w:separator/>
      </w:r>
    </w:p>
  </w:footnote>
  <w:footnote w:type="continuationSeparator" w:id="1">
    <w:p w:rsidR="00DD4239" w:rsidRDefault="00DD4239" w:rsidP="00D504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60EF3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105A015E"/>
    <w:multiLevelType w:val="hybridMultilevel"/>
    <w:tmpl w:val="417E1368"/>
    <w:lvl w:ilvl="0" w:tplc="69E28950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31" w:hanging="360"/>
      </w:pPr>
    </w:lvl>
    <w:lvl w:ilvl="2" w:tplc="0419001B">
      <w:start w:val="1"/>
      <w:numFmt w:val="lowerRoman"/>
      <w:lvlText w:val="%3."/>
      <w:lvlJc w:val="right"/>
      <w:pPr>
        <w:ind w:left="1851" w:hanging="180"/>
      </w:pPr>
    </w:lvl>
    <w:lvl w:ilvl="3" w:tplc="0419000F">
      <w:start w:val="1"/>
      <w:numFmt w:val="decimal"/>
      <w:lvlText w:val="%4."/>
      <w:lvlJc w:val="left"/>
      <w:pPr>
        <w:ind w:left="2571" w:hanging="360"/>
      </w:pPr>
    </w:lvl>
    <w:lvl w:ilvl="4" w:tplc="04190019">
      <w:start w:val="1"/>
      <w:numFmt w:val="lowerLetter"/>
      <w:lvlText w:val="%5."/>
      <w:lvlJc w:val="left"/>
      <w:pPr>
        <w:ind w:left="3291" w:hanging="360"/>
      </w:pPr>
    </w:lvl>
    <w:lvl w:ilvl="5" w:tplc="0419001B">
      <w:start w:val="1"/>
      <w:numFmt w:val="lowerRoman"/>
      <w:lvlText w:val="%6."/>
      <w:lvlJc w:val="right"/>
      <w:pPr>
        <w:ind w:left="4011" w:hanging="180"/>
      </w:pPr>
    </w:lvl>
    <w:lvl w:ilvl="6" w:tplc="0419000F">
      <w:start w:val="1"/>
      <w:numFmt w:val="decimal"/>
      <w:lvlText w:val="%7."/>
      <w:lvlJc w:val="left"/>
      <w:pPr>
        <w:ind w:left="4731" w:hanging="360"/>
      </w:pPr>
    </w:lvl>
    <w:lvl w:ilvl="7" w:tplc="04190019">
      <w:start w:val="1"/>
      <w:numFmt w:val="lowerLetter"/>
      <w:lvlText w:val="%8."/>
      <w:lvlJc w:val="left"/>
      <w:pPr>
        <w:ind w:left="5451" w:hanging="360"/>
      </w:pPr>
    </w:lvl>
    <w:lvl w:ilvl="8" w:tplc="0419001B">
      <w:start w:val="1"/>
      <w:numFmt w:val="lowerRoman"/>
      <w:lvlText w:val="%9."/>
      <w:lvlJc w:val="right"/>
      <w:pPr>
        <w:ind w:left="6171" w:hanging="180"/>
      </w:pPr>
    </w:lvl>
  </w:abstractNum>
  <w:abstractNum w:abstractNumId="2">
    <w:nsid w:val="175C6B10"/>
    <w:multiLevelType w:val="hybridMultilevel"/>
    <w:tmpl w:val="FCA87A24"/>
    <w:lvl w:ilvl="0" w:tplc="D7FEE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B46999"/>
    <w:multiLevelType w:val="hybridMultilevel"/>
    <w:tmpl w:val="CF1AC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AB6AEA"/>
    <w:multiLevelType w:val="singleLevel"/>
    <w:tmpl w:val="AC8E609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color w:val="auto"/>
      </w:rPr>
    </w:lvl>
  </w:abstractNum>
  <w:abstractNum w:abstractNumId="5">
    <w:nsid w:val="558C1F37"/>
    <w:multiLevelType w:val="hybridMultilevel"/>
    <w:tmpl w:val="687CE26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7D185B27"/>
    <w:multiLevelType w:val="hybridMultilevel"/>
    <w:tmpl w:val="8458A97A"/>
    <w:lvl w:ilvl="0" w:tplc="94B2E3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7"/>
  </w:num>
  <w:num w:numId="37">
    <w:abstractNumId w:val="4"/>
    <w:lvlOverride w:ilvl="0">
      <w:startOverride w:val="1"/>
    </w:lvlOverride>
  </w:num>
  <w:num w:numId="38">
    <w:abstractNumId w:val="5"/>
  </w:num>
  <w:num w:numId="39">
    <w:abstractNumId w:val="1"/>
  </w:num>
  <w:num w:numId="40">
    <w:abstractNumId w:val="6"/>
  </w:num>
  <w:num w:numId="41">
    <w:abstractNumId w:val="3"/>
  </w:num>
  <w:num w:numId="42">
    <w:abstractNumId w:val="2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357"/>
    <w:rsid w:val="0000010F"/>
    <w:rsid w:val="0000360D"/>
    <w:rsid w:val="00004C4C"/>
    <w:rsid w:val="00034C08"/>
    <w:rsid w:val="00037EC3"/>
    <w:rsid w:val="00053498"/>
    <w:rsid w:val="000536C3"/>
    <w:rsid w:val="00067E11"/>
    <w:rsid w:val="00070F6D"/>
    <w:rsid w:val="000713BF"/>
    <w:rsid w:val="00090961"/>
    <w:rsid w:val="00093FAF"/>
    <w:rsid w:val="00094184"/>
    <w:rsid w:val="000B12A4"/>
    <w:rsid w:val="000B728A"/>
    <w:rsid w:val="000C3ACA"/>
    <w:rsid w:val="000C72E5"/>
    <w:rsid w:val="000D125F"/>
    <w:rsid w:val="000E1A18"/>
    <w:rsid w:val="000E420A"/>
    <w:rsid w:val="000E6D63"/>
    <w:rsid w:val="001010BC"/>
    <w:rsid w:val="00111F1C"/>
    <w:rsid w:val="00143B0F"/>
    <w:rsid w:val="00151534"/>
    <w:rsid w:val="00164C6A"/>
    <w:rsid w:val="00176F54"/>
    <w:rsid w:val="001925A3"/>
    <w:rsid w:val="001A115A"/>
    <w:rsid w:val="001A73A0"/>
    <w:rsid w:val="001B0376"/>
    <w:rsid w:val="001B5A22"/>
    <w:rsid w:val="001C0EF6"/>
    <w:rsid w:val="001D4FE2"/>
    <w:rsid w:val="001E1FE3"/>
    <w:rsid w:val="001E2114"/>
    <w:rsid w:val="001F29D1"/>
    <w:rsid w:val="001F7B58"/>
    <w:rsid w:val="00232CB5"/>
    <w:rsid w:val="00243B63"/>
    <w:rsid w:val="00253C6A"/>
    <w:rsid w:val="002603D7"/>
    <w:rsid w:val="0026657B"/>
    <w:rsid w:val="00267636"/>
    <w:rsid w:val="002766C9"/>
    <w:rsid w:val="00295741"/>
    <w:rsid w:val="002B5946"/>
    <w:rsid w:val="002C42BC"/>
    <w:rsid w:val="002C4BB4"/>
    <w:rsid w:val="002C5569"/>
    <w:rsid w:val="002D1393"/>
    <w:rsid w:val="002F621A"/>
    <w:rsid w:val="00305B2E"/>
    <w:rsid w:val="00311170"/>
    <w:rsid w:val="0039782A"/>
    <w:rsid w:val="003D5E00"/>
    <w:rsid w:val="003E0AF6"/>
    <w:rsid w:val="003F31F4"/>
    <w:rsid w:val="0042556F"/>
    <w:rsid w:val="00426261"/>
    <w:rsid w:val="004327DC"/>
    <w:rsid w:val="00432D52"/>
    <w:rsid w:val="00446443"/>
    <w:rsid w:val="00461088"/>
    <w:rsid w:val="00477EE6"/>
    <w:rsid w:val="00502176"/>
    <w:rsid w:val="0050436F"/>
    <w:rsid w:val="00511EB8"/>
    <w:rsid w:val="00517A2A"/>
    <w:rsid w:val="00521FF1"/>
    <w:rsid w:val="005341F2"/>
    <w:rsid w:val="00540101"/>
    <w:rsid w:val="0055170B"/>
    <w:rsid w:val="005551FE"/>
    <w:rsid w:val="005563DB"/>
    <w:rsid w:val="005619C6"/>
    <w:rsid w:val="005A0AFC"/>
    <w:rsid w:val="005A54E1"/>
    <w:rsid w:val="005C7FD0"/>
    <w:rsid w:val="005D2822"/>
    <w:rsid w:val="005E162D"/>
    <w:rsid w:val="005E2C8D"/>
    <w:rsid w:val="005F29A1"/>
    <w:rsid w:val="005F5F08"/>
    <w:rsid w:val="006141A6"/>
    <w:rsid w:val="006143D5"/>
    <w:rsid w:val="00645176"/>
    <w:rsid w:val="006827A3"/>
    <w:rsid w:val="0068647B"/>
    <w:rsid w:val="006C2043"/>
    <w:rsid w:val="006C3553"/>
    <w:rsid w:val="006D2DC3"/>
    <w:rsid w:val="006E34A3"/>
    <w:rsid w:val="006E4BA8"/>
    <w:rsid w:val="006E6069"/>
    <w:rsid w:val="006F36B4"/>
    <w:rsid w:val="006F3BE1"/>
    <w:rsid w:val="00703D6D"/>
    <w:rsid w:val="007051FD"/>
    <w:rsid w:val="00730942"/>
    <w:rsid w:val="00730AF4"/>
    <w:rsid w:val="007350CD"/>
    <w:rsid w:val="007369F8"/>
    <w:rsid w:val="007445C3"/>
    <w:rsid w:val="00754829"/>
    <w:rsid w:val="007641D5"/>
    <w:rsid w:val="007708E2"/>
    <w:rsid w:val="0078327E"/>
    <w:rsid w:val="00796A44"/>
    <w:rsid w:val="0079784E"/>
    <w:rsid w:val="007A2BEA"/>
    <w:rsid w:val="007A3A6B"/>
    <w:rsid w:val="007B6030"/>
    <w:rsid w:val="007B702F"/>
    <w:rsid w:val="007C5D13"/>
    <w:rsid w:val="007C6372"/>
    <w:rsid w:val="007C7127"/>
    <w:rsid w:val="00804881"/>
    <w:rsid w:val="00832254"/>
    <w:rsid w:val="00835DB6"/>
    <w:rsid w:val="0083679E"/>
    <w:rsid w:val="00862127"/>
    <w:rsid w:val="00872C4B"/>
    <w:rsid w:val="008739B7"/>
    <w:rsid w:val="00875357"/>
    <w:rsid w:val="008754FF"/>
    <w:rsid w:val="00894B4C"/>
    <w:rsid w:val="008B0E80"/>
    <w:rsid w:val="008B27FB"/>
    <w:rsid w:val="008B7E7C"/>
    <w:rsid w:val="008C753B"/>
    <w:rsid w:val="008C78E9"/>
    <w:rsid w:val="008C7B63"/>
    <w:rsid w:val="008D19A6"/>
    <w:rsid w:val="008F6621"/>
    <w:rsid w:val="00903A41"/>
    <w:rsid w:val="00934D1B"/>
    <w:rsid w:val="0095199B"/>
    <w:rsid w:val="00977514"/>
    <w:rsid w:val="00991C4E"/>
    <w:rsid w:val="0099282D"/>
    <w:rsid w:val="009960F8"/>
    <w:rsid w:val="009B1BCF"/>
    <w:rsid w:val="009C11E0"/>
    <w:rsid w:val="009C32BB"/>
    <w:rsid w:val="009C3515"/>
    <w:rsid w:val="009C6068"/>
    <w:rsid w:val="009D406B"/>
    <w:rsid w:val="009E0B5D"/>
    <w:rsid w:val="009E4465"/>
    <w:rsid w:val="009E46A0"/>
    <w:rsid w:val="00A2228C"/>
    <w:rsid w:val="00A2451B"/>
    <w:rsid w:val="00A346AE"/>
    <w:rsid w:val="00A415B6"/>
    <w:rsid w:val="00A61B05"/>
    <w:rsid w:val="00A65563"/>
    <w:rsid w:val="00A67CCF"/>
    <w:rsid w:val="00A92339"/>
    <w:rsid w:val="00A951AA"/>
    <w:rsid w:val="00AA7DDD"/>
    <w:rsid w:val="00AB04EB"/>
    <w:rsid w:val="00AC19D0"/>
    <w:rsid w:val="00AC50E6"/>
    <w:rsid w:val="00AC64C0"/>
    <w:rsid w:val="00AE2018"/>
    <w:rsid w:val="00AF6914"/>
    <w:rsid w:val="00B06E70"/>
    <w:rsid w:val="00B227A5"/>
    <w:rsid w:val="00B253D5"/>
    <w:rsid w:val="00B26ED0"/>
    <w:rsid w:val="00B27C6C"/>
    <w:rsid w:val="00B31607"/>
    <w:rsid w:val="00B33822"/>
    <w:rsid w:val="00B352B4"/>
    <w:rsid w:val="00B4247D"/>
    <w:rsid w:val="00B610C2"/>
    <w:rsid w:val="00B62840"/>
    <w:rsid w:val="00B743C8"/>
    <w:rsid w:val="00B74DDF"/>
    <w:rsid w:val="00B76B7B"/>
    <w:rsid w:val="00B76EA4"/>
    <w:rsid w:val="00B8290E"/>
    <w:rsid w:val="00B87019"/>
    <w:rsid w:val="00B9271A"/>
    <w:rsid w:val="00BA2B97"/>
    <w:rsid w:val="00BA6212"/>
    <w:rsid w:val="00BD0C8E"/>
    <w:rsid w:val="00BD15E1"/>
    <w:rsid w:val="00BE4E5E"/>
    <w:rsid w:val="00C05D26"/>
    <w:rsid w:val="00C26AEA"/>
    <w:rsid w:val="00C352EA"/>
    <w:rsid w:val="00C36E65"/>
    <w:rsid w:val="00C517CA"/>
    <w:rsid w:val="00C56894"/>
    <w:rsid w:val="00CB0A3D"/>
    <w:rsid w:val="00CC1B8A"/>
    <w:rsid w:val="00CC7FFC"/>
    <w:rsid w:val="00CE17CD"/>
    <w:rsid w:val="00CE70FF"/>
    <w:rsid w:val="00CF2867"/>
    <w:rsid w:val="00D05726"/>
    <w:rsid w:val="00D1389E"/>
    <w:rsid w:val="00D42D9D"/>
    <w:rsid w:val="00D50454"/>
    <w:rsid w:val="00D54F11"/>
    <w:rsid w:val="00D71CC0"/>
    <w:rsid w:val="00D75C2D"/>
    <w:rsid w:val="00D846D7"/>
    <w:rsid w:val="00D95F7C"/>
    <w:rsid w:val="00DB0343"/>
    <w:rsid w:val="00DB68A1"/>
    <w:rsid w:val="00DC3E4D"/>
    <w:rsid w:val="00DD4239"/>
    <w:rsid w:val="00DF1248"/>
    <w:rsid w:val="00E06980"/>
    <w:rsid w:val="00E13F9C"/>
    <w:rsid w:val="00E27264"/>
    <w:rsid w:val="00E31F81"/>
    <w:rsid w:val="00E37E4C"/>
    <w:rsid w:val="00E55479"/>
    <w:rsid w:val="00E5650C"/>
    <w:rsid w:val="00E56DE3"/>
    <w:rsid w:val="00E96BCF"/>
    <w:rsid w:val="00E97C8A"/>
    <w:rsid w:val="00EC5748"/>
    <w:rsid w:val="00EC6799"/>
    <w:rsid w:val="00EC69AB"/>
    <w:rsid w:val="00EC7817"/>
    <w:rsid w:val="00ED349F"/>
    <w:rsid w:val="00ED5E73"/>
    <w:rsid w:val="00F02DBD"/>
    <w:rsid w:val="00F230E3"/>
    <w:rsid w:val="00F34DAC"/>
    <w:rsid w:val="00F37CEC"/>
    <w:rsid w:val="00F450A2"/>
    <w:rsid w:val="00F54621"/>
    <w:rsid w:val="00F57390"/>
    <w:rsid w:val="00F61BBC"/>
    <w:rsid w:val="00F657A2"/>
    <w:rsid w:val="00F70E8E"/>
    <w:rsid w:val="00F7396F"/>
    <w:rsid w:val="00F75F2E"/>
    <w:rsid w:val="00F93EA1"/>
    <w:rsid w:val="00F97BD4"/>
    <w:rsid w:val="00FC3D6F"/>
    <w:rsid w:val="00FD374D"/>
    <w:rsid w:val="00FE0EC7"/>
    <w:rsid w:val="00FF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7535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75357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75357"/>
    <w:pPr>
      <w:keepNext/>
      <w:outlineLvl w:val="1"/>
    </w:pPr>
    <w:rPr>
      <w:sz w:val="28"/>
      <w:szCs w:val="28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875357"/>
    <w:pPr>
      <w:keepNext/>
      <w:ind w:firstLine="709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75357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75357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75357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75357"/>
    <w:pPr>
      <w:keepNext/>
      <w:widowControl w:val="0"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875357"/>
    <w:pPr>
      <w:keepNext/>
      <w:widowControl w:val="0"/>
      <w:tabs>
        <w:tab w:val="left" w:pos="3828"/>
      </w:tabs>
      <w:ind w:firstLine="567"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7535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7535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7535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7535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7535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75357"/>
    <w:rPr>
      <w:rFonts w:ascii="Arial" w:hAnsi="Arial" w:cs="Arial"/>
      <w:lang w:eastAsia="ru-RU"/>
    </w:rPr>
  </w:style>
  <w:style w:type="paragraph" w:customStyle="1" w:styleId="21">
    <w:name w:val="Обычный2"/>
    <w:uiPriority w:val="99"/>
    <w:rsid w:val="00875357"/>
    <w:pPr>
      <w:spacing w:after="200" w:line="276" w:lineRule="auto"/>
    </w:pPr>
    <w:rPr>
      <w:rFonts w:ascii="Times New Roman" w:eastAsia="Times New Roman" w:hAnsi="Times New Roman"/>
    </w:rPr>
  </w:style>
  <w:style w:type="paragraph" w:styleId="a3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21"/>
    <w:link w:val="a4"/>
    <w:uiPriority w:val="99"/>
    <w:qFormat/>
    <w:rsid w:val="00875357"/>
    <w:rPr>
      <w:sz w:val="28"/>
      <w:szCs w:val="28"/>
    </w:rPr>
  </w:style>
  <w:style w:type="character" w:customStyle="1" w:styleId="SubtitleChar">
    <w:name w:val="Subtitle Char"/>
    <w:aliases w:val="Подзаголовок Знак Знак Char,Подзаголовок Знак Знак Знак Char,Подзаголовок Знак Знак Знак Знак Знак Знак Знак Char,Подзаголовок Знак Знак Знак Знак Знак Char"/>
    <w:basedOn w:val="a0"/>
    <w:link w:val="a3"/>
    <w:uiPriority w:val="99"/>
    <w:locked/>
    <w:rsid w:val="00875357"/>
    <w:rPr>
      <w:rFonts w:ascii="Times New Roman CYR" w:hAnsi="Times New Roman CYR" w:cs="Times New Roman CYR"/>
      <w:b/>
      <w:bCs/>
      <w:i/>
      <w:iCs/>
      <w:sz w:val="28"/>
      <w:szCs w:val="28"/>
      <w:lang w:eastAsia="en-US"/>
    </w:rPr>
  </w:style>
  <w:style w:type="character" w:customStyle="1" w:styleId="a4">
    <w:name w:val="Подзаголовок Знак"/>
    <w:aliases w:val="Подзаголовок Знак Знак Знак1,Подзаголовок Знак Знак Знак Знак,Подзаголовок Знак Знак Знак Знак Знак Знак Знак Знак,Подзаголовок Знак Знак Знак Знак Знак Знак"/>
    <w:basedOn w:val="a0"/>
    <w:link w:val="a3"/>
    <w:uiPriority w:val="99"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21"/>
    <w:link w:val="a6"/>
    <w:uiPriority w:val="99"/>
    <w:rsid w:val="0087535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rsid w:val="00875357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875357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875357"/>
  </w:style>
  <w:style w:type="paragraph" w:styleId="22">
    <w:name w:val="Body Text 2"/>
    <w:basedOn w:val="a"/>
    <w:link w:val="23"/>
    <w:uiPriority w:val="99"/>
    <w:rsid w:val="00875357"/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5"/>
    <w:uiPriority w:val="99"/>
    <w:rsid w:val="00875357"/>
    <w:pPr>
      <w:ind w:firstLine="708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875357"/>
    <w:pPr>
      <w:jc w:val="center"/>
    </w:pPr>
    <w:rPr>
      <w:b/>
      <w:bCs/>
      <w:sz w:val="27"/>
      <w:szCs w:val="27"/>
    </w:rPr>
  </w:style>
  <w:style w:type="character" w:customStyle="1" w:styleId="32">
    <w:name w:val="Основной текст 3 Знак"/>
    <w:basedOn w:val="a0"/>
    <w:link w:val="31"/>
    <w:uiPriority w:val="99"/>
    <w:locked/>
    <w:rsid w:val="00875357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c">
    <w:name w:val="footer"/>
    <w:basedOn w:val="a"/>
    <w:link w:val="ad"/>
    <w:uiPriority w:val="99"/>
    <w:rsid w:val="00875357"/>
    <w:pPr>
      <w:tabs>
        <w:tab w:val="center" w:pos="4536"/>
        <w:tab w:val="right" w:pos="9072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875357"/>
    <w:pPr>
      <w:widowControl w:val="0"/>
      <w:jc w:val="both"/>
    </w:pPr>
    <w:rPr>
      <w:rFonts w:ascii="Times New Roman" w:eastAsia="Times New Roman" w:hAnsi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rsid w:val="0087535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75357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аголовок 1"/>
    <w:basedOn w:val="a"/>
    <w:next w:val="a"/>
    <w:uiPriority w:val="99"/>
    <w:rsid w:val="00875357"/>
    <w:pPr>
      <w:keepNext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table" w:styleId="af0">
    <w:name w:val="Table Grid"/>
    <w:basedOn w:val="a1"/>
    <w:uiPriority w:val="99"/>
    <w:rsid w:val="0087535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753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8753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210">
    <w:name w:val="Основной текст 21"/>
    <w:basedOn w:val="a"/>
    <w:uiPriority w:val="99"/>
    <w:rsid w:val="00875357"/>
    <w:pPr>
      <w:overflowPunct w:val="0"/>
      <w:autoSpaceDE w:val="0"/>
      <w:autoSpaceDN w:val="0"/>
      <w:adjustRightInd w:val="0"/>
      <w:ind w:left="1065"/>
      <w:jc w:val="both"/>
      <w:textAlignment w:val="baseline"/>
    </w:pPr>
    <w:rPr>
      <w:sz w:val="24"/>
      <w:szCs w:val="24"/>
    </w:rPr>
  </w:style>
  <w:style w:type="paragraph" w:customStyle="1" w:styleId="BodyText21">
    <w:name w:val="Body Text 21"/>
    <w:basedOn w:val="a"/>
    <w:uiPriority w:val="99"/>
    <w:rsid w:val="00875357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Nonformat">
    <w:name w:val="ConsPlusNonformat"/>
    <w:link w:val="ConsPlusNonformat0"/>
    <w:uiPriority w:val="99"/>
    <w:rsid w:val="00875357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paragraph" w:customStyle="1" w:styleId="af1">
    <w:name w:val="Знак Знак Знак Знак"/>
    <w:basedOn w:val="a"/>
    <w:uiPriority w:val="99"/>
    <w:rsid w:val="0087535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Document Map"/>
    <w:basedOn w:val="a"/>
    <w:link w:val="af3"/>
    <w:uiPriority w:val="99"/>
    <w:semiHidden/>
    <w:rsid w:val="00875357"/>
    <w:pPr>
      <w:shd w:val="clear" w:color="auto" w:fill="000080"/>
    </w:pPr>
    <w:rPr>
      <w:rFonts w:ascii="Tahoma" w:hAnsi="Tahoma" w:cs="Tahoma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875357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33">
    <w:name w:val="Body Text Indent 3"/>
    <w:basedOn w:val="a"/>
    <w:link w:val="34"/>
    <w:uiPriority w:val="99"/>
    <w:rsid w:val="0087535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87535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8753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basedOn w:val="a"/>
    <w:uiPriority w:val="99"/>
    <w:rsid w:val="00875357"/>
    <w:pPr>
      <w:spacing w:before="75" w:after="75"/>
    </w:pPr>
    <w:rPr>
      <w:rFonts w:ascii="Arial" w:hAnsi="Arial" w:cs="Arial"/>
      <w:color w:val="000000"/>
    </w:rPr>
  </w:style>
  <w:style w:type="paragraph" w:customStyle="1" w:styleId="12">
    <w:name w:val="Знак1"/>
    <w:basedOn w:val="a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4">
    <w:name w:val="Title"/>
    <w:basedOn w:val="a"/>
    <w:link w:val="af5"/>
    <w:uiPriority w:val="99"/>
    <w:qFormat/>
    <w:rsid w:val="00875357"/>
    <w:pPr>
      <w:jc w:val="center"/>
    </w:pPr>
    <w:rPr>
      <w:b/>
      <w:bCs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locked/>
    <w:rsid w:val="0087535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41">
    <w:name w:val="Знак41"/>
    <w:basedOn w:val="a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yle9">
    <w:name w:val="Style9"/>
    <w:basedOn w:val="a"/>
    <w:uiPriority w:val="99"/>
    <w:rsid w:val="00875357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75357"/>
    <w:pPr>
      <w:widowControl w:val="0"/>
      <w:autoSpaceDE w:val="0"/>
      <w:autoSpaceDN w:val="0"/>
      <w:adjustRightInd w:val="0"/>
      <w:spacing w:line="320" w:lineRule="exact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875357"/>
    <w:rPr>
      <w:rFonts w:ascii="Times New Roman" w:hAnsi="Times New Roman" w:cs="Times New Roman"/>
      <w:sz w:val="26"/>
      <w:szCs w:val="26"/>
    </w:rPr>
  </w:style>
  <w:style w:type="paragraph" w:customStyle="1" w:styleId="ConsPlusDocList">
    <w:name w:val="ConsPlusDocList"/>
    <w:uiPriority w:val="99"/>
    <w:rsid w:val="008753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Обычный1"/>
    <w:uiPriority w:val="99"/>
    <w:rsid w:val="00875357"/>
    <w:rPr>
      <w:rFonts w:ascii="Times New Roman" w:eastAsia="Times New Roman" w:hAnsi="Times New Roman"/>
    </w:rPr>
  </w:style>
  <w:style w:type="paragraph" w:customStyle="1" w:styleId="42">
    <w:name w:val="Знак4"/>
    <w:basedOn w:val="a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BodyText210">
    <w:name w:val="Body Text 2.Основной текст 1"/>
    <w:basedOn w:val="a"/>
    <w:link w:val="BodyText211"/>
    <w:uiPriority w:val="99"/>
    <w:rsid w:val="00875357"/>
    <w:pPr>
      <w:ind w:firstLine="720"/>
      <w:jc w:val="both"/>
    </w:pPr>
    <w:rPr>
      <w:rFonts w:eastAsia="Calibri"/>
      <w:lang/>
    </w:rPr>
  </w:style>
  <w:style w:type="character" w:customStyle="1" w:styleId="BodyText211">
    <w:name w:val="Body Text 2.Основной текст 1 Знак"/>
    <w:link w:val="BodyText210"/>
    <w:uiPriority w:val="99"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character" w:styleId="af6">
    <w:name w:val="Hyperlink"/>
    <w:basedOn w:val="a0"/>
    <w:uiPriority w:val="99"/>
    <w:rsid w:val="00875357"/>
    <w:rPr>
      <w:color w:val="0000FF"/>
      <w:u w:val="single"/>
    </w:rPr>
  </w:style>
  <w:style w:type="paragraph" w:styleId="af7">
    <w:name w:val="No Spacing"/>
    <w:link w:val="af8"/>
    <w:uiPriority w:val="99"/>
    <w:qFormat/>
    <w:rsid w:val="00875357"/>
    <w:pPr>
      <w:spacing w:after="200" w:line="276" w:lineRule="auto"/>
    </w:pPr>
    <w:rPr>
      <w:sz w:val="22"/>
      <w:szCs w:val="22"/>
      <w:lang w:eastAsia="en-US"/>
    </w:rPr>
  </w:style>
  <w:style w:type="paragraph" w:styleId="af9">
    <w:name w:val="List Paragraph"/>
    <w:basedOn w:val="a"/>
    <w:link w:val="afa"/>
    <w:uiPriority w:val="99"/>
    <w:qFormat/>
    <w:rsid w:val="00875357"/>
    <w:pPr>
      <w:spacing w:after="200" w:line="276" w:lineRule="auto"/>
      <w:ind w:left="720"/>
    </w:pPr>
    <w:rPr>
      <w:rFonts w:ascii="Calibri" w:eastAsia="Calibri" w:hAnsi="Calibri"/>
      <w:lang/>
    </w:rPr>
  </w:style>
  <w:style w:type="paragraph" w:customStyle="1" w:styleId="subheader">
    <w:name w:val="subheader"/>
    <w:basedOn w:val="a"/>
    <w:uiPriority w:val="99"/>
    <w:rsid w:val="0087535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b">
    <w:name w:val="Содержимое таблицы"/>
    <w:basedOn w:val="a"/>
    <w:uiPriority w:val="99"/>
    <w:rsid w:val="00875357"/>
    <w:pPr>
      <w:widowControl w:val="0"/>
      <w:suppressLineNumbers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875357"/>
    <w:pPr>
      <w:widowControl w:val="0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875357"/>
    <w:rPr>
      <w:color w:val="auto"/>
      <w:sz w:val="26"/>
      <w:szCs w:val="26"/>
    </w:rPr>
  </w:style>
  <w:style w:type="paragraph" w:customStyle="1" w:styleId="afd">
    <w:name w:val="Нормальный (таблица)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semiHidden/>
    <w:rsid w:val="00875357"/>
    <w:pPr>
      <w:widowControl w:val="0"/>
      <w:jc w:val="both"/>
    </w:pPr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e"/>
    <w:uiPriority w:val="99"/>
    <w:semiHidden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ext">
    <w:name w:val="text"/>
    <w:basedOn w:val="a0"/>
    <w:uiPriority w:val="99"/>
    <w:rsid w:val="00875357"/>
  </w:style>
  <w:style w:type="paragraph" w:customStyle="1" w:styleId="Postan">
    <w:name w:val="Postan"/>
    <w:basedOn w:val="a"/>
    <w:uiPriority w:val="99"/>
    <w:rsid w:val="00875357"/>
    <w:pPr>
      <w:jc w:val="center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875357"/>
    <w:rPr>
      <w:b/>
      <w:bCs/>
      <w:color w:val="26282F"/>
      <w:sz w:val="26"/>
      <w:szCs w:val="26"/>
    </w:rPr>
  </w:style>
  <w:style w:type="character" w:customStyle="1" w:styleId="aff1">
    <w:name w:val="Активная гипертекстовая ссылка"/>
    <w:uiPriority w:val="99"/>
    <w:rsid w:val="00875357"/>
    <w:rPr>
      <w:color w:val="auto"/>
      <w:sz w:val="26"/>
      <w:szCs w:val="26"/>
      <w:u w:val="single"/>
    </w:rPr>
  </w:style>
  <w:style w:type="paragraph" w:customStyle="1" w:styleId="aff2">
    <w:name w:val="Внимание"/>
    <w:basedOn w:val="a"/>
    <w:next w:val="a"/>
    <w:uiPriority w:val="99"/>
    <w:rsid w:val="0087535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4">
    <w:name w:val="Внимание: недобросовестность!"/>
    <w:basedOn w:val="aff2"/>
    <w:next w:val="a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5">
    <w:name w:val="Выделение для Базового Поиска"/>
    <w:uiPriority w:val="99"/>
    <w:rsid w:val="00875357"/>
    <w:rPr>
      <w:color w:val="0058A9"/>
      <w:sz w:val="26"/>
      <w:szCs w:val="26"/>
    </w:rPr>
  </w:style>
  <w:style w:type="character" w:customStyle="1" w:styleId="aff6">
    <w:name w:val="Выделение для Базового Поиска (курсив)"/>
    <w:uiPriority w:val="99"/>
    <w:rsid w:val="00875357"/>
    <w:rPr>
      <w:i/>
      <w:iCs/>
      <w:color w:val="0058A9"/>
      <w:sz w:val="26"/>
      <w:szCs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8">
    <w:name w:val="Заголовок"/>
    <w:basedOn w:val="aff7"/>
    <w:next w:val="a"/>
    <w:uiPriority w:val="99"/>
    <w:rsid w:val="00875357"/>
    <w:rPr>
      <w:rFonts w:ascii="Arial" w:hAnsi="Arial" w:cs="Arial"/>
      <w:b/>
      <w:bCs/>
      <w:color w:val="0058A9"/>
      <w:shd w:val="clear" w:color="auto" w:fill="E2E2E2"/>
    </w:rPr>
  </w:style>
  <w:style w:type="paragraph" w:customStyle="1" w:styleId="aff9">
    <w:name w:val="Заголовок группы контролов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1"/>
    <w:next w:val="a"/>
    <w:uiPriority w:val="99"/>
    <w:rsid w:val="00875357"/>
    <w:pPr>
      <w:keepNext w:val="0"/>
      <w:widowControl w:val="0"/>
      <w:autoSpaceDE w:val="0"/>
      <w:autoSpaceDN w:val="0"/>
      <w:adjustRightInd w:val="0"/>
      <w:outlineLvl w:val="9"/>
    </w:pPr>
    <w:rPr>
      <w:rFonts w:ascii="Cambria" w:hAnsi="Cambria" w:cs="Cambria"/>
      <w:kern w:val="32"/>
      <w:sz w:val="20"/>
      <w:szCs w:val="20"/>
      <w:shd w:val="clear" w:color="auto" w:fill="FFFFFF"/>
    </w:rPr>
  </w:style>
  <w:style w:type="paragraph" w:customStyle="1" w:styleId="affb">
    <w:name w:val="Заголовок приложения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d">
    <w:name w:val="Заголовок своего сообщения"/>
    <w:uiPriority w:val="99"/>
    <w:rsid w:val="00875357"/>
    <w:rPr>
      <w:color w:val="26282F"/>
      <w:sz w:val="26"/>
      <w:szCs w:val="26"/>
    </w:rPr>
  </w:style>
  <w:style w:type="paragraph" w:customStyle="1" w:styleId="affe">
    <w:name w:val="Заголовок статьи"/>
    <w:basedOn w:val="a"/>
    <w:next w:val="a"/>
    <w:uiPriority w:val="99"/>
    <w:rsid w:val="0087535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">
    <w:name w:val="Заголовок чужого сообщения"/>
    <w:uiPriority w:val="99"/>
    <w:rsid w:val="00875357"/>
    <w:rPr>
      <w:color w:val="FF0000"/>
      <w:sz w:val="26"/>
      <w:szCs w:val="26"/>
    </w:rPr>
  </w:style>
  <w:style w:type="paragraph" w:customStyle="1" w:styleId="afff0">
    <w:name w:val="Заголовок ЭР (левое окно)"/>
    <w:basedOn w:val="a"/>
    <w:next w:val="a"/>
    <w:uiPriority w:val="99"/>
    <w:rsid w:val="00875357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1">
    <w:name w:val="Заголовок ЭР (правое окно)"/>
    <w:basedOn w:val="afff0"/>
    <w:next w:val="a"/>
    <w:uiPriority w:val="99"/>
    <w:rsid w:val="0087535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2">
    <w:name w:val="Интерактивный заголовок"/>
    <w:basedOn w:val="aff8"/>
    <w:next w:val="a"/>
    <w:uiPriority w:val="99"/>
    <w:rsid w:val="00875357"/>
    <w:rPr>
      <w:b w:val="0"/>
      <w:bCs w:val="0"/>
      <w:color w:val="auto"/>
      <w:u w:val="single"/>
      <w:shd w:val="clear" w:color="auto" w:fill="auto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4">
    <w:name w:val="Информация об изменениях"/>
    <w:basedOn w:val="afff3"/>
    <w:next w:val="a"/>
    <w:uiPriority w:val="99"/>
    <w:rsid w:val="00875357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875357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6">
    <w:name w:val="Комментарий"/>
    <w:basedOn w:val="afff5"/>
    <w:next w:val="a"/>
    <w:uiPriority w:val="99"/>
    <w:rsid w:val="00875357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875357"/>
    <w:pPr>
      <w:spacing w:before="0"/>
    </w:pPr>
    <w:rPr>
      <w:i/>
      <w:iCs/>
    </w:rPr>
  </w:style>
  <w:style w:type="paragraph" w:customStyle="1" w:styleId="afff8">
    <w:name w:val="Текст (лев. подпись)"/>
    <w:basedOn w:val="a"/>
    <w:next w:val="a"/>
    <w:uiPriority w:val="99"/>
    <w:rsid w:val="0087535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Колонтитул (левый)"/>
    <w:basedOn w:val="afff8"/>
    <w:next w:val="a"/>
    <w:uiPriority w:val="99"/>
    <w:rsid w:val="00875357"/>
    <w:pPr>
      <w:jc w:val="both"/>
    </w:pPr>
    <w:rPr>
      <w:sz w:val="16"/>
      <w:szCs w:val="16"/>
    </w:rPr>
  </w:style>
  <w:style w:type="paragraph" w:customStyle="1" w:styleId="afffa">
    <w:name w:val="Текст (прав. подпись)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b">
    <w:name w:val="Колонтитул (правый)"/>
    <w:basedOn w:val="afffa"/>
    <w:next w:val="a"/>
    <w:uiPriority w:val="99"/>
    <w:rsid w:val="00875357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"/>
    <w:uiPriority w:val="99"/>
    <w:rsid w:val="00875357"/>
    <w:pPr>
      <w:spacing w:before="0"/>
      <w:jc w:val="left"/>
    </w:pPr>
    <w:rPr>
      <w:shd w:val="clear" w:color="auto" w:fill="FFDFE0"/>
    </w:rPr>
  </w:style>
  <w:style w:type="paragraph" w:customStyle="1" w:styleId="afffd">
    <w:name w:val="Куда обратиться?"/>
    <w:basedOn w:val="aff2"/>
    <w:next w:val="a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e">
    <w:name w:val="Моноширинный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">
    <w:name w:val="Найденные слова"/>
    <w:uiPriority w:val="99"/>
    <w:rsid w:val="00875357"/>
    <w:rPr>
      <w:color w:val="26282F"/>
      <w:sz w:val="26"/>
      <w:szCs w:val="26"/>
      <w:shd w:val="clear" w:color="auto" w:fill="auto"/>
    </w:rPr>
  </w:style>
  <w:style w:type="character" w:customStyle="1" w:styleId="affff0">
    <w:name w:val="Не вступил в силу"/>
    <w:uiPriority w:val="99"/>
    <w:rsid w:val="00875357"/>
    <w:rPr>
      <w:color w:val="000000"/>
      <w:sz w:val="26"/>
      <w:szCs w:val="26"/>
      <w:shd w:val="clear" w:color="auto" w:fill="auto"/>
    </w:rPr>
  </w:style>
  <w:style w:type="paragraph" w:customStyle="1" w:styleId="affff1">
    <w:name w:val="Необходимые документы"/>
    <w:basedOn w:val="aff2"/>
    <w:next w:val="a"/>
    <w:uiPriority w:val="99"/>
    <w:rsid w:val="00875357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2">
    <w:name w:val="Объект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3">
    <w:name w:val="Таблицы (моноширинный)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4">
    <w:name w:val="Оглавление"/>
    <w:basedOn w:val="affff3"/>
    <w:next w:val="a"/>
    <w:uiPriority w:val="99"/>
    <w:rsid w:val="00875357"/>
    <w:pPr>
      <w:ind w:left="140"/>
    </w:pPr>
    <w:rPr>
      <w:rFonts w:ascii="Arial" w:hAnsi="Arial" w:cs="Arial"/>
      <w:sz w:val="24"/>
      <w:szCs w:val="24"/>
    </w:rPr>
  </w:style>
  <w:style w:type="character" w:customStyle="1" w:styleId="affff5">
    <w:name w:val="Опечатки"/>
    <w:uiPriority w:val="99"/>
    <w:rsid w:val="00875357"/>
    <w:rPr>
      <w:color w:val="FF0000"/>
      <w:sz w:val="26"/>
      <w:szCs w:val="26"/>
    </w:rPr>
  </w:style>
  <w:style w:type="paragraph" w:customStyle="1" w:styleId="affff6">
    <w:name w:val="Переменная часть"/>
    <w:basedOn w:val="aff7"/>
    <w:next w:val="a"/>
    <w:uiPriority w:val="99"/>
    <w:rsid w:val="00875357"/>
    <w:rPr>
      <w:rFonts w:ascii="Arial" w:hAnsi="Arial" w:cs="Arial"/>
      <w:sz w:val="20"/>
      <w:szCs w:val="20"/>
    </w:rPr>
  </w:style>
  <w:style w:type="paragraph" w:customStyle="1" w:styleId="affff7">
    <w:name w:val="Подвал для информации об изменениях"/>
    <w:basedOn w:val="1"/>
    <w:next w:val="a"/>
    <w:uiPriority w:val="99"/>
    <w:rsid w:val="00875357"/>
    <w:pPr>
      <w:keepNext w:val="0"/>
      <w:widowControl w:val="0"/>
      <w:autoSpaceDE w:val="0"/>
      <w:autoSpaceDN w:val="0"/>
      <w:adjustRightInd w:val="0"/>
      <w:outlineLvl w:val="9"/>
    </w:pPr>
    <w:rPr>
      <w:rFonts w:ascii="Cambria" w:hAnsi="Cambria" w:cs="Cambria"/>
      <w:kern w:val="32"/>
      <w:sz w:val="20"/>
      <w:szCs w:val="20"/>
    </w:rPr>
  </w:style>
  <w:style w:type="paragraph" w:customStyle="1" w:styleId="affff8">
    <w:name w:val="Подзаголовок для информации об изменениях"/>
    <w:basedOn w:val="afff3"/>
    <w:next w:val="a"/>
    <w:uiPriority w:val="99"/>
    <w:rsid w:val="00875357"/>
    <w:rPr>
      <w:b/>
      <w:bCs/>
      <w:sz w:val="24"/>
      <w:szCs w:val="24"/>
    </w:rPr>
  </w:style>
  <w:style w:type="paragraph" w:customStyle="1" w:styleId="affff9">
    <w:name w:val="Подчёркнуный текст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Постоянная часть"/>
    <w:basedOn w:val="aff7"/>
    <w:next w:val="a"/>
    <w:uiPriority w:val="99"/>
    <w:rsid w:val="00875357"/>
    <w:rPr>
      <w:rFonts w:ascii="Arial" w:hAnsi="Arial" w:cs="Arial"/>
      <w:sz w:val="22"/>
      <w:szCs w:val="22"/>
    </w:rPr>
  </w:style>
  <w:style w:type="paragraph" w:customStyle="1" w:styleId="affffb">
    <w:name w:val="Прижатый влево"/>
    <w:basedOn w:val="a"/>
    <w:next w:val="a"/>
    <w:uiPriority w:val="99"/>
    <w:rsid w:val="0087535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c">
    <w:name w:val="Пример."/>
    <w:basedOn w:val="aff2"/>
    <w:next w:val="a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d">
    <w:name w:val="Примечание."/>
    <w:basedOn w:val="aff2"/>
    <w:next w:val="a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e">
    <w:name w:val="Продолжение ссылки"/>
    <w:uiPriority w:val="99"/>
    <w:rsid w:val="00875357"/>
  </w:style>
  <w:style w:type="paragraph" w:customStyle="1" w:styleId="afffff">
    <w:name w:val="Словарная статья"/>
    <w:basedOn w:val="a"/>
    <w:next w:val="a"/>
    <w:uiPriority w:val="99"/>
    <w:rsid w:val="0087535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0">
    <w:name w:val="Сравнение редакций"/>
    <w:uiPriority w:val="99"/>
    <w:rsid w:val="00875357"/>
    <w:rPr>
      <w:color w:val="26282F"/>
      <w:sz w:val="26"/>
      <w:szCs w:val="26"/>
    </w:rPr>
  </w:style>
  <w:style w:type="character" w:customStyle="1" w:styleId="afffff1">
    <w:name w:val="Сравнение редакций. Добавленный фрагмент"/>
    <w:uiPriority w:val="99"/>
    <w:rsid w:val="00875357"/>
    <w:rPr>
      <w:color w:val="000000"/>
      <w:shd w:val="clear" w:color="auto" w:fill="auto"/>
    </w:rPr>
  </w:style>
  <w:style w:type="character" w:customStyle="1" w:styleId="afffff2">
    <w:name w:val="Сравнение редакций. Удаленный фрагмент"/>
    <w:uiPriority w:val="99"/>
    <w:rsid w:val="00875357"/>
    <w:rPr>
      <w:color w:val="000000"/>
      <w:shd w:val="clear" w:color="auto" w:fill="auto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4">
    <w:name w:val="Текст в таблице"/>
    <w:basedOn w:val="afd"/>
    <w:next w:val="a"/>
    <w:uiPriority w:val="99"/>
    <w:rsid w:val="00875357"/>
    <w:pPr>
      <w:ind w:firstLine="500"/>
    </w:pPr>
  </w:style>
  <w:style w:type="paragraph" w:customStyle="1" w:styleId="afffff5">
    <w:name w:val="Текст ЭР (см. также)"/>
    <w:basedOn w:val="a"/>
    <w:next w:val="a"/>
    <w:uiPriority w:val="99"/>
    <w:rsid w:val="00875357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6">
    <w:name w:val="Технический комментарий"/>
    <w:basedOn w:val="a"/>
    <w:next w:val="a"/>
    <w:uiPriority w:val="99"/>
    <w:rsid w:val="00875357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875357"/>
    <w:rPr>
      <w:strike/>
      <w:color w:val="auto"/>
      <w:sz w:val="26"/>
      <w:szCs w:val="26"/>
    </w:rPr>
  </w:style>
  <w:style w:type="paragraph" w:customStyle="1" w:styleId="afffff8">
    <w:name w:val="Формула"/>
    <w:basedOn w:val="a"/>
    <w:next w:val="a"/>
    <w:uiPriority w:val="99"/>
    <w:rsid w:val="0087535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9">
    <w:name w:val="Центрированный (таблица)"/>
    <w:basedOn w:val="afd"/>
    <w:next w:val="a"/>
    <w:uiPriority w:val="99"/>
    <w:rsid w:val="0087535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75357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-31">
    <w:name w:val="Светлая сетка - Акцент 31"/>
    <w:basedOn w:val="a"/>
    <w:uiPriority w:val="99"/>
    <w:rsid w:val="008753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51">
    <w:name w:val="Подпись к картинке (5)"/>
    <w:link w:val="510"/>
    <w:uiPriority w:val="99"/>
    <w:locked/>
    <w:rsid w:val="00875357"/>
    <w:rPr>
      <w:b/>
      <w:bCs/>
      <w:sz w:val="12"/>
      <w:szCs w:val="12"/>
      <w:shd w:val="clear" w:color="auto" w:fill="FFFFFF"/>
    </w:rPr>
  </w:style>
  <w:style w:type="paragraph" w:customStyle="1" w:styleId="510">
    <w:name w:val="Подпись к картинке (5)1"/>
    <w:basedOn w:val="a"/>
    <w:link w:val="51"/>
    <w:uiPriority w:val="99"/>
    <w:rsid w:val="00875357"/>
    <w:pPr>
      <w:shd w:val="clear" w:color="auto" w:fill="FFFFFF"/>
      <w:spacing w:line="322" w:lineRule="exact"/>
      <w:jc w:val="both"/>
    </w:pPr>
    <w:rPr>
      <w:rFonts w:ascii="Calibri" w:eastAsia="Calibri" w:hAnsi="Calibri"/>
      <w:b/>
      <w:bCs/>
      <w:sz w:val="12"/>
      <w:szCs w:val="12"/>
      <w:shd w:val="clear" w:color="auto" w:fill="FFFFFF"/>
      <w:lang/>
    </w:rPr>
  </w:style>
  <w:style w:type="character" w:customStyle="1" w:styleId="52">
    <w:name w:val="Сноска (5)"/>
    <w:link w:val="511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511">
    <w:name w:val="Сноска (5)1"/>
    <w:basedOn w:val="a"/>
    <w:link w:val="52"/>
    <w:uiPriority w:val="99"/>
    <w:rsid w:val="00875357"/>
    <w:pPr>
      <w:shd w:val="clear" w:color="auto" w:fill="FFFFFF"/>
      <w:spacing w:before="180" w:after="60" w:line="293" w:lineRule="exact"/>
      <w:jc w:val="both"/>
    </w:pPr>
    <w:rPr>
      <w:rFonts w:ascii="Calibri" w:eastAsia="Calibri" w:hAnsi="Calibri"/>
      <w:sz w:val="18"/>
      <w:szCs w:val="18"/>
      <w:shd w:val="clear" w:color="auto" w:fill="FFFFFF"/>
      <w:lang/>
    </w:rPr>
  </w:style>
  <w:style w:type="character" w:customStyle="1" w:styleId="240">
    <w:name w:val="Основной текст (24)"/>
    <w:link w:val="241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a"/>
    <w:link w:val="240"/>
    <w:uiPriority w:val="99"/>
    <w:rsid w:val="00875357"/>
    <w:pPr>
      <w:shd w:val="clear" w:color="auto" w:fill="FFFFFF"/>
      <w:spacing w:after="300" w:line="240" w:lineRule="atLeast"/>
    </w:pPr>
    <w:rPr>
      <w:rFonts w:ascii="Calibri" w:eastAsia="Calibri" w:hAnsi="Calibri"/>
      <w:b/>
      <w:bCs/>
      <w:sz w:val="16"/>
      <w:szCs w:val="16"/>
      <w:shd w:val="clear" w:color="auto" w:fill="FFFFFF"/>
      <w:lang/>
    </w:rPr>
  </w:style>
  <w:style w:type="character" w:customStyle="1" w:styleId="211">
    <w:name w:val="Основной текст (21)"/>
    <w:link w:val="2110"/>
    <w:uiPriority w:val="99"/>
    <w:locked/>
    <w:rsid w:val="00875357"/>
    <w:rPr>
      <w:b/>
      <w:bCs/>
      <w:w w:val="120"/>
      <w:sz w:val="10"/>
      <w:szCs w:val="10"/>
      <w:shd w:val="clear" w:color="auto" w:fill="FFFFFF"/>
    </w:rPr>
  </w:style>
  <w:style w:type="paragraph" w:customStyle="1" w:styleId="2110">
    <w:name w:val="Основной текст (21)1"/>
    <w:basedOn w:val="a"/>
    <w:link w:val="211"/>
    <w:uiPriority w:val="99"/>
    <w:rsid w:val="00875357"/>
    <w:pPr>
      <w:shd w:val="clear" w:color="auto" w:fill="FFFFFF"/>
      <w:spacing w:line="182" w:lineRule="exact"/>
    </w:pPr>
    <w:rPr>
      <w:rFonts w:ascii="Calibri" w:eastAsia="Calibri" w:hAnsi="Calibri"/>
      <w:b/>
      <w:bCs/>
      <w:w w:val="120"/>
      <w:sz w:val="10"/>
      <w:szCs w:val="10"/>
      <w:shd w:val="clear" w:color="auto" w:fill="FFFFFF"/>
      <w:lang/>
    </w:rPr>
  </w:style>
  <w:style w:type="character" w:customStyle="1" w:styleId="200">
    <w:name w:val="Основной текст (20)"/>
    <w:link w:val="201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a"/>
    <w:link w:val="200"/>
    <w:uiPriority w:val="99"/>
    <w:rsid w:val="00875357"/>
    <w:pPr>
      <w:shd w:val="clear" w:color="auto" w:fill="FFFFFF"/>
      <w:spacing w:after="60" w:line="293" w:lineRule="exact"/>
      <w:ind w:hanging="360"/>
      <w:jc w:val="both"/>
    </w:pPr>
    <w:rPr>
      <w:rFonts w:ascii="Calibri" w:eastAsia="Calibri" w:hAnsi="Calibri"/>
      <w:sz w:val="18"/>
      <w:szCs w:val="18"/>
      <w:shd w:val="clear" w:color="auto" w:fill="FFFFFF"/>
      <w:lang/>
    </w:rPr>
  </w:style>
  <w:style w:type="paragraph" w:customStyle="1" w:styleId="xl85">
    <w:name w:val="xl85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ConsNormal0">
    <w:name w:val="ConsNormal"/>
    <w:uiPriority w:val="99"/>
    <w:rsid w:val="00875357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875357"/>
    <w:pPr>
      <w:widowControl w:val="0"/>
      <w:snapToGrid w:val="0"/>
      <w:ind w:right="19772"/>
    </w:pPr>
    <w:rPr>
      <w:rFonts w:ascii="Courier New" w:eastAsia="Times New Roman" w:hAnsi="Courier New" w:cs="Courier New"/>
    </w:rPr>
  </w:style>
  <w:style w:type="paragraph" w:customStyle="1" w:styleId="afffffa">
    <w:name w:val="Знак Знак Знак Знак Знак Знак Знак Знак Знак Знак"/>
    <w:basedOn w:val="a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20">
    <w:name w:val="Знак Знак12"/>
    <w:uiPriority w:val="99"/>
    <w:rsid w:val="00875357"/>
    <w:rPr>
      <w:b/>
      <w:bCs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875357"/>
    <w:pPr>
      <w:widowControl w:val="0"/>
      <w:suppressAutoHyphens/>
      <w:autoSpaceDE w:val="0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customStyle="1" w:styleId="2111">
    <w:name w:val="Основной текст 211"/>
    <w:basedOn w:val="a"/>
    <w:uiPriority w:val="99"/>
    <w:rsid w:val="00875357"/>
    <w:pPr>
      <w:suppressAutoHyphens/>
      <w:jc w:val="both"/>
    </w:pPr>
    <w:rPr>
      <w:sz w:val="28"/>
      <w:szCs w:val="28"/>
      <w:lang w:eastAsia="ar-SA"/>
    </w:rPr>
  </w:style>
  <w:style w:type="paragraph" w:customStyle="1" w:styleId="rvps698610">
    <w:name w:val="rvps698610"/>
    <w:basedOn w:val="a"/>
    <w:uiPriority w:val="99"/>
    <w:rsid w:val="00875357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styleId="afffffb">
    <w:name w:val="Normal (Web)"/>
    <w:basedOn w:val="a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Абзац списка1"/>
    <w:basedOn w:val="a"/>
    <w:uiPriority w:val="99"/>
    <w:rsid w:val="00875357"/>
    <w:pPr>
      <w:ind w:left="720"/>
    </w:pPr>
    <w:rPr>
      <w:sz w:val="24"/>
      <w:szCs w:val="24"/>
    </w:rPr>
  </w:style>
  <w:style w:type="paragraph" w:customStyle="1" w:styleId="110">
    <w:name w:val="Знак Знак11 Знак Знак Знак Знак"/>
    <w:basedOn w:val="a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ffc">
    <w:name w:val="Знак"/>
    <w:basedOn w:val="a"/>
    <w:uiPriority w:val="99"/>
    <w:rsid w:val="00875357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styleId="afffffd">
    <w:name w:val="FollowedHyperlink"/>
    <w:basedOn w:val="a0"/>
    <w:uiPriority w:val="99"/>
    <w:rsid w:val="00875357"/>
    <w:rPr>
      <w:color w:val="800080"/>
      <w:u w:val="single"/>
    </w:rPr>
  </w:style>
  <w:style w:type="paragraph" w:customStyle="1" w:styleId="font5">
    <w:name w:val="font5"/>
    <w:basedOn w:val="a"/>
    <w:uiPriority w:val="99"/>
    <w:rsid w:val="00875357"/>
    <w:pPr>
      <w:spacing w:before="100" w:beforeAutospacing="1" w:after="100" w:afterAutospacing="1"/>
    </w:pPr>
  </w:style>
  <w:style w:type="paragraph" w:customStyle="1" w:styleId="font6">
    <w:name w:val="font6"/>
    <w:basedOn w:val="a"/>
    <w:uiPriority w:val="99"/>
    <w:rsid w:val="00875357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uiPriority w:val="99"/>
    <w:rsid w:val="00875357"/>
    <w:pPr>
      <w:spacing w:before="100" w:beforeAutospacing="1" w:after="100" w:afterAutospacing="1"/>
    </w:pPr>
    <w:rPr>
      <w:rFonts w:ascii="Symbol" w:hAnsi="Symbol" w:cs="Symbol"/>
    </w:rPr>
  </w:style>
  <w:style w:type="paragraph" w:customStyle="1" w:styleId="xl63">
    <w:name w:val="xl63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4">
    <w:name w:val="xl64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8753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4">
    <w:name w:val="xl74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6">
    <w:name w:val="xl86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8">
    <w:name w:val="xl88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uiPriority w:val="99"/>
    <w:rsid w:val="008753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97">
    <w:name w:val="xl97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8">
    <w:name w:val="xl98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9">
    <w:name w:val="xl99"/>
    <w:basedOn w:val="a"/>
    <w:uiPriority w:val="99"/>
    <w:rsid w:val="0087535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-32">
    <w:name w:val="Светлая сетка - Акцент 32"/>
    <w:basedOn w:val="a"/>
    <w:uiPriority w:val="99"/>
    <w:rsid w:val="00875357"/>
    <w:pPr>
      <w:spacing w:after="200"/>
      <w:ind w:left="720"/>
    </w:pPr>
    <w:rPr>
      <w:rFonts w:ascii="Cambria" w:hAnsi="Cambria" w:cs="Cambria"/>
      <w:sz w:val="24"/>
      <w:szCs w:val="24"/>
      <w:lang w:eastAsia="en-US"/>
    </w:rPr>
  </w:style>
  <w:style w:type="character" w:customStyle="1" w:styleId="WW8Num6z0">
    <w:name w:val="WW8Num6z0"/>
    <w:uiPriority w:val="99"/>
    <w:rsid w:val="00875357"/>
    <w:rPr>
      <w:rFonts w:ascii="Symbol" w:hAnsi="Symbol" w:cs="Symbol"/>
      <w:sz w:val="20"/>
      <w:szCs w:val="20"/>
    </w:rPr>
  </w:style>
  <w:style w:type="paragraph" w:styleId="afffffe">
    <w:name w:val="annotation text"/>
    <w:basedOn w:val="a"/>
    <w:link w:val="affffff"/>
    <w:uiPriority w:val="99"/>
    <w:semiHidden/>
    <w:rsid w:val="00875357"/>
    <w:pPr>
      <w:spacing w:after="200"/>
    </w:pPr>
    <w:rPr>
      <w:rFonts w:ascii="Cambria" w:hAnsi="Cambria" w:cs="Cambria"/>
      <w:sz w:val="24"/>
      <w:szCs w:val="24"/>
      <w:lang w:eastAsia="en-US"/>
    </w:rPr>
  </w:style>
  <w:style w:type="character" w:customStyle="1" w:styleId="affffff">
    <w:name w:val="Текст примечания Знак"/>
    <w:basedOn w:val="a0"/>
    <w:link w:val="afffffe"/>
    <w:uiPriority w:val="99"/>
    <w:semiHidden/>
    <w:locked/>
    <w:rsid w:val="00875357"/>
    <w:rPr>
      <w:rFonts w:ascii="Cambria" w:hAnsi="Cambria" w:cs="Cambria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875357"/>
    <w:rPr>
      <w:rFonts w:ascii="Courier New" w:hAnsi="Courier New"/>
      <w:sz w:val="22"/>
      <w:szCs w:val="22"/>
      <w:lang w:eastAsia="ru-RU" w:bidi="ar-SA"/>
    </w:rPr>
  </w:style>
  <w:style w:type="paragraph" w:styleId="affffff0">
    <w:name w:val="annotation subject"/>
    <w:basedOn w:val="afffffe"/>
    <w:next w:val="afffffe"/>
    <w:link w:val="affffff1"/>
    <w:uiPriority w:val="99"/>
    <w:semiHidden/>
    <w:rsid w:val="00875357"/>
    <w:rPr>
      <w:b/>
      <w:bCs/>
    </w:rPr>
  </w:style>
  <w:style w:type="character" w:customStyle="1" w:styleId="affffff1">
    <w:name w:val="Тема примечания Знак"/>
    <w:basedOn w:val="affffff"/>
    <w:link w:val="affffff0"/>
    <w:uiPriority w:val="99"/>
    <w:semiHidden/>
    <w:locked/>
    <w:rsid w:val="00875357"/>
    <w:rPr>
      <w:b/>
      <w:bCs/>
    </w:rPr>
  </w:style>
  <w:style w:type="paragraph" w:styleId="15">
    <w:name w:val="toc 1"/>
    <w:basedOn w:val="a"/>
    <w:next w:val="a"/>
    <w:autoRedefine/>
    <w:uiPriority w:val="99"/>
    <w:semiHidden/>
    <w:rsid w:val="00875357"/>
    <w:rPr>
      <w:sz w:val="24"/>
      <w:szCs w:val="24"/>
    </w:rPr>
  </w:style>
  <w:style w:type="paragraph" w:customStyle="1" w:styleId="1-21">
    <w:name w:val="Средняя сетка 1 - Акцент 21"/>
    <w:basedOn w:val="a"/>
    <w:uiPriority w:val="99"/>
    <w:rsid w:val="00875357"/>
    <w:pPr>
      <w:spacing w:after="200"/>
      <w:ind w:left="720"/>
    </w:pPr>
    <w:rPr>
      <w:rFonts w:ascii="Cambria" w:hAnsi="Cambria" w:cs="Cambria"/>
      <w:sz w:val="24"/>
      <w:szCs w:val="24"/>
      <w:lang w:eastAsia="en-US"/>
    </w:rPr>
  </w:style>
  <w:style w:type="paragraph" w:customStyle="1" w:styleId="16">
    <w:name w:val="Стиль1"/>
    <w:basedOn w:val="a"/>
    <w:uiPriority w:val="99"/>
    <w:rsid w:val="00875357"/>
    <w:pPr>
      <w:jc w:val="both"/>
    </w:pPr>
    <w:rPr>
      <w:sz w:val="22"/>
      <w:szCs w:val="22"/>
      <w:lang w:val="en-AU" w:eastAsia="en-US"/>
    </w:rPr>
  </w:style>
  <w:style w:type="paragraph" w:customStyle="1" w:styleId="27">
    <w:name w:val="Стиль2"/>
    <w:basedOn w:val="16"/>
    <w:uiPriority w:val="99"/>
    <w:rsid w:val="00875357"/>
    <w:pPr>
      <w:jc w:val="right"/>
    </w:pPr>
    <w:rPr>
      <w:sz w:val="26"/>
      <w:szCs w:val="26"/>
    </w:rPr>
  </w:style>
  <w:style w:type="character" w:customStyle="1" w:styleId="affffff2">
    <w:name w:val="Знак Знак"/>
    <w:uiPriority w:val="99"/>
    <w:locked/>
    <w:rsid w:val="00875357"/>
    <w:rPr>
      <w:rFonts w:ascii="Tahoma" w:hAnsi="Tahoma" w:cs="Tahoma"/>
      <w:sz w:val="16"/>
      <w:szCs w:val="16"/>
      <w:lang w:val="en-AU" w:eastAsia="en-US"/>
    </w:rPr>
  </w:style>
  <w:style w:type="paragraph" w:styleId="affffff3">
    <w:name w:val="List"/>
    <w:basedOn w:val="a"/>
    <w:uiPriority w:val="99"/>
    <w:rsid w:val="00875357"/>
    <w:pPr>
      <w:ind w:left="283" w:hanging="283"/>
    </w:pPr>
    <w:rPr>
      <w:sz w:val="24"/>
      <w:szCs w:val="24"/>
    </w:rPr>
  </w:style>
  <w:style w:type="character" w:customStyle="1" w:styleId="111">
    <w:name w:val="Основной текст (11)"/>
    <w:link w:val="1110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"/>
    <w:link w:val="111"/>
    <w:uiPriority w:val="99"/>
    <w:rsid w:val="00875357"/>
    <w:pPr>
      <w:shd w:val="clear" w:color="auto" w:fill="FFFFFF"/>
      <w:spacing w:before="480" w:after="2400" w:line="413" w:lineRule="exact"/>
    </w:pPr>
    <w:rPr>
      <w:rFonts w:ascii="Calibri" w:eastAsia="Calibri" w:hAnsi="Calibri"/>
      <w:sz w:val="18"/>
      <w:szCs w:val="18"/>
      <w:shd w:val="clear" w:color="auto" w:fill="FFFFFF"/>
      <w:lang/>
    </w:rPr>
  </w:style>
  <w:style w:type="character" w:customStyle="1" w:styleId="19">
    <w:name w:val="Основной текст (19)"/>
    <w:link w:val="191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uiPriority w:val="99"/>
    <w:rsid w:val="00875357"/>
    <w:pPr>
      <w:shd w:val="clear" w:color="auto" w:fill="FFFFFF"/>
      <w:spacing w:before="240" w:after="60" w:line="298" w:lineRule="exact"/>
      <w:ind w:hanging="360"/>
    </w:pPr>
    <w:rPr>
      <w:rFonts w:ascii="Calibri" w:eastAsia="Calibri" w:hAnsi="Calibri"/>
      <w:sz w:val="18"/>
      <w:szCs w:val="18"/>
      <w:shd w:val="clear" w:color="auto" w:fill="FFFFFF"/>
      <w:lang/>
    </w:rPr>
  </w:style>
  <w:style w:type="character" w:customStyle="1" w:styleId="affffff4">
    <w:name w:val="Основной текст + Полужирный"/>
    <w:uiPriority w:val="99"/>
    <w:rsid w:val="00875357"/>
    <w:rPr>
      <w:b/>
      <w:bCs/>
      <w:sz w:val="18"/>
      <w:szCs w:val="18"/>
    </w:rPr>
  </w:style>
  <w:style w:type="character" w:customStyle="1" w:styleId="61">
    <w:name w:val="Подпись к картинке (6)"/>
    <w:link w:val="610"/>
    <w:uiPriority w:val="99"/>
    <w:locked/>
    <w:rsid w:val="00875357"/>
    <w:rPr>
      <w:b/>
      <w:bCs/>
      <w:sz w:val="12"/>
      <w:szCs w:val="12"/>
      <w:shd w:val="clear" w:color="auto" w:fill="FFFFFF"/>
    </w:rPr>
  </w:style>
  <w:style w:type="paragraph" w:customStyle="1" w:styleId="610">
    <w:name w:val="Подпись к картинке (6)1"/>
    <w:basedOn w:val="a"/>
    <w:link w:val="61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/>
      <w:b/>
      <w:bCs/>
      <w:sz w:val="12"/>
      <w:szCs w:val="12"/>
      <w:shd w:val="clear" w:color="auto" w:fill="FFFFFF"/>
      <w:lang/>
    </w:rPr>
  </w:style>
  <w:style w:type="character" w:customStyle="1" w:styleId="affffff5">
    <w:name w:val="Колонтитул"/>
    <w:link w:val="17"/>
    <w:uiPriority w:val="99"/>
    <w:locked/>
    <w:rsid w:val="00875357"/>
    <w:rPr>
      <w:shd w:val="clear" w:color="auto" w:fill="FFFFFF"/>
    </w:rPr>
  </w:style>
  <w:style w:type="paragraph" w:customStyle="1" w:styleId="17">
    <w:name w:val="Колонтитул1"/>
    <w:basedOn w:val="a"/>
    <w:link w:val="affffff5"/>
    <w:uiPriority w:val="99"/>
    <w:rsid w:val="00875357"/>
    <w:pPr>
      <w:shd w:val="clear" w:color="auto" w:fill="FFFFFF"/>
    </w:pPr>
    <w:rPr>
      <w:rFonts w:ascii="Calibri" w:eastAsia="Calibri" w:hAnsi="Calibri"/>
      <w:shd w:val="clear" w:color="auto" w:fill="FFFFFF"/>
      <w:lang/>
    </w:rPr>
  </w:style>
  <w:style w:type="character" w:customStyle="1" w:styleId="Arial2">
    <w:name w:val="Колонтитул + Arial2"/>
    <w:aliases w:val="6 pt,Полужирный"/>
    <w:uiPriority w:val="99"/>
    <w:rsid w:val="00875357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43">
    <w:name w:val="Подпись к картинке (4)"/>
    <w:link w:val="410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410">
    <w:name w:val="Подпись к картинке (4)1"/>
    <w:basedOn w:val="a"/>
    <w:link w:val="43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/>
      <w:sz w:val="18"/>
      <w:szCs w:val="18"/>
      <w:shd w:val="clear" w:color="auto" w:fill="FFFFFF"/>
      <w:lang/>
    </w:rPr>
  </w:style>
  <w:style w:type="character" w:customStyle="1" w:styleId="44">
    <w:name w:val="Заголовок №4"/>
    <w:link w:val="411"/>
    <w:uiPriority w:val="99"/>
    <w:locked/>
    <w:rsid w:val="00875357"/>
    <w:rPr>
      <w:b/>
      <w:bCs/>
      <w:sz w:val="26"/>
      <w:szCs w:val="26"/>
      <w:shd w:val="clear" w:color="auto" w:fill="FFFFFF"/>
    </w:rPr>
  </w:style>
  <w:style w:type="paragraph" w:customStyle="1" w:styleId="411">
    <w:name w:val="Заголовок №41"/>
    <w:basedOn w:val="a"/>
    <w:link w:val="44"/>
    <w:uiPriority w:val="99"/>
    <w:rsid w:val="00875357"/>
    <w:pPr>
      <w:shd w:val="clear" w:color="auto" w:fill="FFFFFF"/>
      <w:spacing w:before="300" w:after="180" w:line="240" w:lineRule="atLeast"/>
      <w:outlineLvl w:val="3"/>
    </w:pPr>
    <w:rPr>
      <w:rFonts w:ascii="Calibri" w:eastAsia="Calibri" w:hAnsi="Calibri"/>
      <w:b/>
      <w:bCs/>
      <w:sz w:val="26"/>
      <w:szCs w:val="26"/>
      <w:shd w:val="clear" w:color="auto" w:fill="FFFFFF"/>
      <w:lang/>
    </w:rPr>
  </w:style>
  <w:style w:type="character" w:customStyle="1" w:styleId="53">
    <w:name w:val="Заголовок №5"/>
    <w:link w:val="512"/>
    <w:uiPriority w:val="99"/>
    <w:locked/>
    <w:rsid w:val="00875357"/>
    <w:rPr>
      <w:shd w:val="clear" w:color="auto" w:fill="FFFFFF"/>
    </w:rPr>
  </w:style>
  <w:style w:type="paragraph" w:customStyle="1" w:styleId="512">
    <w:name w:val="Заголовок №51"/>
    <w:basedOn w:val="a"/>
    <w:link w:val="53"/>
    <w:uiPriority w:val="99"/>
    <w:rsid w:val="00875357"/>
    <w:pPr>
      <w:shd w:val="clear" w:color="auto" w:fill="FFFFFF"/>
      <w:spacing w:before="240" w:after="240" w:line="240" w:lineRule="atLeast"/>
      <w:outlineLvl w:val="4"/>
    </w:pPr>
    <w:rPr>
      <w:rFonts w:ascii="Calibri" w:eastAsia="Calibri" w:hAnsi="Calibri"/>
      <w:shd w:val="clear" w:color="auto" w:fill="FFFFFF"/>
      <w:lang/>
    </w:rPr>
  </w:style>
  <w:style w:type="character" w:customStyle="1" w:styleId="38">
    <w:name w:val="Основной текст (38)"/>
    <w:link w:val="381"/>
    <w:uiPriority w:val="99"/>
    <w:locked/>
    <w:rsid w:val="00875357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"/>
    <w:uiPriority w:val="99"/>
    <w:rsid w:val="00875357"/>
    <w:pPr>
      <w:shd w:val="clear" w:color="auto" w:fill="FFFFFF"/>
      <w:spacing w:after="60" w:line="293" w:lineRule="exact"/>
      <w:jc w:val="both"/>
    </w:pPr>
    <w:rPr>
      <w:rFonts w:ascii="Calibri" w:eastAsia="Calibri" w:hAnsi="Calibri"/>
      <w:b/>
      <w:bCs/>
      <w:sz w:val="18"/>
      <w:szCs w:val="18"/>
      <w:shd w:val="clear" w:color="auto" w:fill="FFFFFF"/>
      <w:lang/>
    </w:rPr>
  </w:style>
  <w:style w:type="character" w:customStyle="1" w:styleId="91">
    <w:name w:val="Подпись к картинке (9)"/>
    <w:link w:val="910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910">
    <w:name w:val="Подпись к картинке (9)1"/>
    <w:basedOn w:val="a"/>
    <w:link w:val="91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/>
      <w:b/>
      <w:bCs/>
      <w:sz w:val="16"/>
      <w:szCs w:val="16"/>
      <w:shd w:val="clear" w:color="auto" w:fill="FFFFFF"/>
      <w:lang/>
    </w:rPr>
  </w:style>
  <w:style w:type="character" w:customStyle="1" w:styleId="100">
    <w:name w:val="Подпись к картинке (10)"/>
    <w:link w:val="101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a"/>
    <w:link w:val="100"/>
    <w:uiPriority w:val="99"/>
    <w:rsid w:val="00875357"/>
    <w:pPr>
      <w:shd w:val="clear" w:color="auto" w:fill="FFFFFF"/>
      <w:spacing w:line="480" w:lineRule="exact"/>
      <w:jc w:val="both"/>
    </w:pPr>
    <w:rPr>
      <w:rFonts w:ascii="Calibri" w:eastAsia="Calibri" w:hAnsi="Calibri"/>
      <w:b/>
      <w:bCs/>
      <w:sz w:val="16"/>
      <w:szCs w:val="16"/>
      <w:shd w:val="clear" w:color="auto" w:fill="FFFFFF"/>
      <w:lang/>
    </w:rPr>
  </w:style>
  <w:style w:type="character" w:customStyle="1" w:styleId="45">
    <w:name w:val="Подпись к таблице (4)"/>
    <w:link w:val="412"/>
    <w:uiPriority w:val="99"/>
    <w:locked/>
    <w:rsid w:val="00875357"/>
    <w:rPr>
      <w:b/>
      <w:bCs/>
      <w:sz w:val="18"/>
      <w:szCs w:val="18"/>
      <w:shd w:val="clear" w:color="auto" w:fill="FFFFFF"/>
    </w:rPr>
  </w:style>
  <w:style w:type="paragraph" w:customStyle="1" w:styleId="412">
    <w:name w:val="Подпись к таблице (4)1"/>
    <w:basedOn w:val="a"/>
    <w:link w:val="45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/>
      <w:b/>
      <w:bCs/>
      <w:sz w:val="18"/>
      <w:szCs w:val="18"/>
      <w:shd w:val="clear" w:color="auto" w:fill="FFFFFF"/>
      <w:lang/>
    </w:rPr>
  </w:style>
  <w:style w:type="character" w:customStyle="1" w:styleId="130">
    <w:name w:val="Основной текст (13)"/>
    <w:link w:val="13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875357"/>
    <w:pPr>
      <w:shd w:val="clear" w:color="auto" w:fill="FFFFFF"/>
      <w:spacing w:line="427" w:lineRule="exact"/>
    </w:pPr>
    <w:rPr>
      <w:rFonts w:ascii="Calibri" w:eastAsia="Calibri" w:hAnsi="Calibri"/>
      <w:sz w:val="16"/>
      <w:szCs w:val="16"/>
      <w:shd w:val="clear" w:color="auto" w:fill="FFFFFF"/>
      <w:lang/>
    </w:rPr>
  </w:style>
  <w:style w:type="character" w:customStyle="1" w:styleId="2415">
    <w:name w:val="Основной текст (24)15"/>
    <w:uiPriority w:val="99"/>
    <w:rsid w:val="00875357"/>
    <w:rPr>
      <w:b/>
      <w:bCs/>
      <w:color w:val="FFFFFF"/>
      <w:sz w:val="16"/>
      <w:szCs w:val="16"/>
      <w:shd w:val="clear" w:color="auto" w:fill="FFFFFF"/>
    </w:rPr>
  </w:style>
  <w:style w:type="character" w:customStyle="1" w:styleId="39">
    <w:name w:val="Основной текст (39)"/>
    <w:link w:val="391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a"/>
    <w:link w:val="39"/>
    <w:uiPriority w:val="99"/>
    <w:rsid w:val="00875357"/>
    <w:pPr>
      <w:shd w:val="clear" w:color="auto" w:fill="FFFFFF"/>
      <w:spacing w:line="240" w:lineRule="atLeast"/>
      <w:jc w:val="right"/>
    </w:pPr>
    <w:rPr>
      <w:rFonts w:ascii="Calibri" w:eastAsia="Calibri" w:hAnsi="Calibri"/>
      <w:b/>
      <w:bCs/>
      <w:sz w:val="16"/>
      <w:szCs w:val="16"/>
      <w:shd w:val="clear" w:color="auto" w:fill="FFFFFF"/>
      <w:lang/>
    </w:rPr>
  </w:style>
  <w:style w:type="character" w:customStyle="1" w:styleId="3910">
    <w:name w:val="Основной текст (39)10"/>
    <w:uiPriority w:val="99"/>
    <w:rsid w:val="00875357"/>
    <w:rPr>
      <w:b/>
      <w:bCs/>
      <w:color w:val="FFFFFF"/>
      <w:sz w:val="16"/>
      <w:szCs w:val="16"/>
      <w:shd w:val="clear" w:color="auto" w:fill="FFFFFF"/>
    </w:rPr>
  </w:style>
  <w:style w:type="character" w:customStyle="1" w:styleId="2414">
    <w:name w:val="Основной текст (24)14"/>
    <w:uiPriority w:val="99"/>
    <w:rsid w:val="00875357"/>
    <w:rPr>
      <w:b/>
      <w:bCs/>
      <w:color w:val="FFFFFF"/>
      <w:sz w:val="16"/>
      <w:szCs w:val="16"/>
      <w:shd w:val="clear" w:color="auto" w:fill="FFFFFF"/>
    </w:rPr>
  </w:style>
  <w:style w:type="character" w:customStyle="1" w:styleId="399">
    <w:name w:val="Основной текст (39)9"/>
    <w:uiPriority w:val="99"/>
    <w:rsid w:val="00875357"/>
    <w:rPr>
      <w:b/>
      <w:bCs/>
      <w:color w:val="FFFFFF"/>
      <w:sz w:val="16"/>
      <w:szCs w:val="16"/>
      <w:shd w:val="clear" w:color="auto" w:fill="FFFFFF"/>
    </w:rPr>
  </w:style>
  <w:style w:type="character" w:customStyle="1" w:styleId="affffff6">
    <w:name w:val="Сноска"/>
    <w:link w:val="18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18">
    <w:name w:val="Сноска1"/>
    <w:basedOn w:val="a"/>
    <w:link w:val="affffff6"/>
    <w:uiPriority w:val="99"/>
    <w:rsid w:val="00875357"/>
    <w:pPr>
      <w:shd w:val="clear" w:color="auto" w:fill="FFFFFF"/>
      <w:spacing w:line="427" w:lineRule="exact"/>
    </w:pPr>
    <w:rPr>
      <w:rFonts w:ascii="Calibri" w:eastAsia="Calibri" w:hAnsi="Calibri"/>
      <w:sz w:val="16"/>
      <w:szCs w:val="16"/>
      <w:shd w:val="clear" w:color="auto" w:fill="FFFFFF"/>
      <w:lang/>
    </w:rPr>
  </w:style>
  <w:style w:type="character" w:customStyle="1" w:styleId="380">
    <w:name w:val="Основной текст (38) + Не полужирный"/>
    <w:uiPriority w:val="99"/>
    <w:rsid w:val="00875357"/>
  </w:style>
  <w:style w:type="character" w:customStyle="1" w:styleId="affffff7">
    <w:name w:val="Подпись к таблице"/>
    <w:link w:val="1a"/>
    <w:uiPriority w:val="99"/>
    <w:locked/>
    <w:rsid w:val="00875357"/>
    <w:rPr>
      <w:b/>
      <w:bCs/>
      <w:sz w:val="18"/>
      <w:szCs w:val="18"/>
      <w:shd w:val="clear" w:color="auto" w:fill="FFFFFF"/>
    </w:rPr>
  </w:style>
  <w:style w:type="paragraph" w:customStyle="1" w:styleId="1a">
    <w:name w:val="Подпись к таблице1"/>
    <w:basedOn w:val="a"/>
    <w:link w:val="affffff7"/>
    <w:uiPriority w:val="99"/>
    <w:rsid w:val="00875357"/>
    <w:pPr>
      <w:shd w:val="clear" w:color="auto" w:fill="FFFFFF"/>
      <w:spacing w:line="293" w:lineRule="exact"/>
      <w:ind w:hanging="1620"/>
    </w:pPr>
    <w:rPr>
      <w:rFonts w:ascii="Calibri" w:eastAsia="Calibri" w:hAnsi="Calibri"/>
      <w:b/>
      <w:bCs/>
      <w:sz w:val="18"/>
      <w:szCs w:val="18"/>
      <w:shd w:val="clear" w:color="auto" w:fill="FFFFFF"/>
      <w:lang/>
    </w:rPr>
  </w:style>
  <w:style w:type="character" w:customStyle="1" w:styleId="71">
    <w:name w:val="Подпись к таблице (7)"/>
    <w:link w:val="710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710">
    <w:name w:val="Подпись к таблице (7)1"/>
    <w:basedOn w:val="a"/>
    <w:link w:val="71"/>
    <w:uiPriority w:val="99"/>
    <w:rsid w:val="00875357"/>
    <w:pPr>
      <w:shd w:val="clear" w:color="auto" w:fill="FFFFFF"/>
      <w:spacing w:after="60" w:line="240" w:lineRule="exact"/>
      <w:jc w:val="both"/>
    </w:pPr>
    <w:rPr>
      <w:rFonts w:ascii="Calibri" w:eastAsia="Calibri" w:hAnsi="Calibri"/>
      <w:sz w:val="16"/>
      <w:szCs w:val="16"/>
      <w:shd w:val="clear" w:color="auto" w:fill="FFFFFF"/>
      <w:lang/>
    </w:rPr>
  </w:style>
  <w:style w:type="character" w:customStyle="1" w:styleId="54">
    <w:name w:val="Основной текст (5)"/>
    <w:link w:val="513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513">
    <w:name w:val="Основной текст (5)1"/>
    <w:basedOn w:val="a"/>
    <w:link w:val="54"/>
    <w:uiPriority w:val="99"/>
    <w:rsid w:val="00875357"/>
    <w:pPr>
      <w:shd w:val="clear" w:color="auto" w:fill="FFFFFF"/>
      <w:spacing w:line="216" w:lineRule="exact"/>
      <w:jc w:val="both"/>
    </w:pPr>
    <w:rPr>
      <w:rFonts w:ascii="Calibri" w:eastAsia="Calibri" w:hAnsi="Calibri"/>
      <w:b/>
      <w:bCs/>
      <w:sz w:val="16"/>
      <w:szCs w:val="16"/>
      <w:shd w:val="clear" w:color="auto" w:fill="FFFFFF"/>
      <w:lang/>
    </w:rPr>
  </w:style>
  <w:style w:type="character" w:customStyle="1" w:styleId="180">
    <w:name w:val="Основной текст (18)"/>
    <w:link w:val="181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0"/>
    <w:uiPriority w:val="99"/>
    <w:rsid w:val="00875357"/>
    <w:pPr>
      <w:shd w:val="clear" w:color="auto" w:fill="FFFFFF"/>
      <w:spacing w:after="240" w:line="245" w:lineRule="exact"/>
      <w:jc w:val="center"/>
    </w:pPr>
    <w:rPr>
      <w:rFonts w:ascii="Calibri" w:eastAsia="Calibri" w:hAnsi="Calibri"/>
      <w:b/>
      <w:bCs/>
      <w:sz w:val="16"/>
      <w:szCs w:val="16"/>
      <w:shd w:val="clear" w:color="auto" w:fill="FFFFFF"/>
      <w:lang/>
    </w:rPr>
  </w:style>
  <w:style w:type="character" w:customStyle="1" w:styleId="420">
    <w:name w:val="Основной текст (42)"/>
    <w:link w:val="42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a"/>
    <w:link w:val="420"/>
    <w:uiPriority w:val="99"/>
    <w:rsid w:val="00875357"/>
    <w:pPr>
      <w:shd w:val="clear" w:color="auto" w:fill="FFFFFF"/>
      <w:spacing w:line="240" w:lineRule="atLeast"/>
      <w:jc w:val="center"/>
    </w:pPr>
    <w:rPr>
      <w:rFonts w:ascii="Calibri" w:eastAsia="Calibri" w:hAnsi="Calibri"/>
      <w:sz w:val="16"/>
      <w:szCs w:val="16"/>
      <w:shd w:val="clear" w:color="auto" w:fill="FFFFFF"/>
      <w:lang/>
    </w:rPr>
  </w:style>
  <w:style w:type="character" w:customStyle="1" w:styleId="430">
    <w:name w:val="Основной текст (43)"/>
    <w:link w:val="43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a"/>
    <w:link w:val="430"/>
    <w:uiPriority w:val="99"/>
    <w:rsid w:val="00875357"/>
    <w:pPr>
      <w:shd w:val="clear" w:color="auto" w:fill="FFFFFF"/>
      <w:spacing w:line="240" w:lineRule="atLeast"/>
      <w:jc w:val="right"/>
    </w:pPr>
    <w:rPr>
      <w:rFonts w:ascii="Calibri" w:eastAsia="Calibri" w:hAnsi="Calibri"/>
      <w:sz w:val="16"/>
      <w:szCs w:val="16"/>
      <w:shd w:val="clear" w:color="auto" w:fill="FFFFFF"/>
      <w:lang/>
    </w:rPr>
  </w:style>
  <w:style w:type="character" w:customStyle="1" w:styleId="121">
    <w:name w:val="Основной текст (12)"/>
    <w:link w:val="1210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1210">
    <w:name w:val="Основной текст (12)1"/>
    <w:basedOn w:val="a"/>
    <w:link w:val="121"/>
    <w:uiPriority w:val="99"/>
    <w:rsid w:val="00875357"/>
    <w:pPr>
      <w:shd w:val="clear" w:color="auto" w:fill="FFFFFF"/>
      <w:spacing w:before="2400" w:line="245" w:lineRule="exact"/>
      <w:jc w:val="both"/>
    </w:pPr>
    <w:rPr>
      <w:rFonts w:ascii="Calibri" w:eastAsia="Calibri" w:hAnsi="Calibri"/>
      <w:sz w:val="16"/>
      <w:szCs w:val="16"/>
      <w:shd w:val="clear" w:color="auto" w:fill="FFFFFF"/>
      <w:lang/>
    </w:rPr>
  </w:style>
  <w:style w:type="character" w:customStyle="1" w:styleId="450">
    <w:name w:val="Основной текст (45)"/>
    <w:link w:val="45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875357"/>
    <w:pPr>
      <w:shd w:val="clear" w:color="auto" w:fill="FFFFFF"/>
      <w:spacing w:line="240" w:lineRule="atLeast"/>
      <w:ind w:firstLine="300"/>
    </w:pPr>
    <w:rPr>
      <w:rFonts w:ascii="Calibri" w:eastAsia="Calibri" w:hAnsi="Calibri"/>
      <w:sz w:val="16"/>
      <w:szCs w:val="16"/>
      <w:shd w:val="clear" w:color="auto" w:fill="FFFFFF"/>
      <w:lang/>
    </w:rPr>
  </w:style>
  <w:style w:type="character" w:customStyle="1" w:styleId="46">
    <w:name w:val="Основной текст (46)"/>
    <w:link w:val="46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875357"/>
    <w:pPr>
      <w:shd w:val="clear" w:color="auto" w:fill="FFFFFF"/>
      <w:spacing w:line="240" w:lineRule="atLeast"/>
      <w:ind w:firstLine="280"/>
      <w:jc w:val="both"/>
    </w:pPr>
    <w:rPr>
      <w:rFonts w:ascii="Calibri" w:eastAsia="Calibri" w:hAnsi="Calibri"/>
      <w:sz w:val="16"/>
      <w:szCs w:val="16"/>
      <w:shd w:val="clear" w:color="auto" w:fill="FFFFFF"/>
      <w:lang/>
    </w:rPr>
  </w:style>
  <w:style w:type="paragraph" w:customStyle="1" w:styleId="affffff8">
    <w:name w:val="Рассылка"/>
    <w:basedOn w:val="a"/>
    <w:uiPriority w:val="99"/>
    <w:rsid w:val="00875357"/>
    <w:pPr>
      <w:tabs>
        <w:tab w:val="left" w:pos="2160"/>
      </w:tabs>
      <w:ind w:left="2160" w:hanging="1440"/>
      <w:jc w:val="both"/>
    </w:pPr>
    <w:rPr>
      <w:sz w:val="26"/>
      <w:szCs w:val="26"/>
    </w:rPr>
  </w:style>
  <w:style w:type="character" w:customStyle="1" w:styleId="102">
    <w:name w:val="Основной текст (10)"/>
    <w:link w:val="1010"/>
    <w:uiPriority w:val="99"/>
    <w:locked/>
    <w:rsid w:val="00875357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a"/>
    <w:link w:val="102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/>
      <w:b/>
      <w:bCs/>
      <w:sz w:val="8"/>
      <w:szCs w:val="8"/>
      <w:shd w:val="clear" w:color="auto" w:fill="FFFFFF"/>
      <w:lang/>
    </w:rPr>
  </w:style>
  <w:style w:type="character" w:customStyle="1" w:styleId="10FranklinGothicMedium">
    <w:name w:val="Основной текст (10) + Franklin Gothic Medium"/>
    <w:aliases w:val="Не полужирный"/>
    <w:uiPriority w:val="99"/>
    <w:rsid w:val="00875357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</w:rPr>
  </w:style>
  <w:style w:type="character" w:customStyle="1" w:styleId="afa">
    <w:name w:val="Абзац списка Знак"/>
    <w:link w:val="af9"/>
    <w:uiPriority w:val="99"/>
    <w:locked/>
    <w:rsid w:val="00875357"/>
    <w:rPr>
      <w:rFonts w:ascii="Calibri" w:hAnsi="Calibri" w:cs="Calibri"/>
      <w:sz w:val="20"/>
      <w:szCs w:val="20"/>
    </w:rPr>
  </w:style>
  <w:style w:type="paragraph" w:customStyle="1" w:styleId="BodyTextKeep">
    <w:name w:val="Body Text Keep"/>
    <w:basedOn w:val="a5"/>
    <w:next w:val="a5"/>
    <w:link w:val="BodyTextKeepChar"/>
    <w:uiPriority w:val="99"/>
    <w:rsid w:val="00875357"/>
    <w:pPr>
      <w:spacing w:before="120" w:after="120"/>
      <w:ind w:left="1701"/>
      <w:jc w:val="both"/>
    </w:pPr>
    <w:rPr>
      <w:rFonts w:eastAsia="Calibri"/>
      <w:spacing w:val="-5"/>
      <w:sz w:val="20"/>
      <w:szCs w:val="20"/>
      <w:lang/>
    </w:rPr>
  </w:style>
  <w:style w:type="character" w:customStyle="1" w:styleId="BodyTextKeepChar">
    <w:name w:val="Body Text Keep Char"/>
    <w:link w:val="BodyTextKeep"/>
    <w:uiPriority w:val="99"/>
    <w:locked/>
    <w:rsid w:val="00875357"/>
    <w:rPr>
      <w:rFonts w:ascii="Times New Roman" w:hAnsi="Times New Roman" w:cs="Times New Roman"/>
      <w:spacing w:val="-5"/>
      <w:sz w:val="20"/>
      <w:szCs w:val="20"/>
    </w:rPr>
  </w:style>
  <w:style w:type="paragraph" w:styleId="affffff9">
    <w:name w:val="caption"/>
    <w:basedOn w:val="a"/>
    <w:next w:val="a5"/>
    <w:uiPriority w:val="99"/>
    <w:qFormat/>
    <w:rsid w:val="00875357"/>
    <w:pPr>
      <w:keepNext/>
      <w:tabs>
        <w:tab w:val="left" w:pos="1134"/>
      </w:tabs>
      <w:spacing w:before="120" w:after="240"/>
      <w:ind w:left="1620" w:hanging="1620"/>
    </w:pPr>
    <w:rPr>
      <w:b/>
      <w:bCs/>
      <w:spacing w:val="-5"/>
      <w:sz w:val="24"/>
      <w:szCs w:val="24"/>
      <w:lang w:val="en-AU" w:eastAsia="en-US"/>
    </w:rPr>
  </w:style>
  <w:style w:type="paragraph" w:customStyle="1" w:styleId="Stylefortableheading">
    <w:name w:val="Style for table heading"/>
    <w:basedOn w:val="a"/>
    <w:uiPriority w:val="99"/>
    <w:rsid w:val="00875357"/>
    <w:pPr>
      <w:keepNext/>
      <w:keepLines/>
      <w:suppressAutoHyphens/>
      <w:jc w:val="center"/>
    </w:pPr>
    <w:rPr>
      <w:b/>
      <w:bCs/>
      <w:lang w:eastAsia="en-US"/>
    </w:rPr>
  </w:style>
  <w:style w:type="paragraph" w:customStyle="1" w:styleId="Stylefortabletext">
    <w:name w:val="Style for table text"/>
    <w:basedOn w:val="a"/>
    <w:uiPriority w:val="99"/>
    <w:rsid w:val="00875357"/>
    <w:pPr>
      <w:suppressAutoHyphens/>
    </w:pPr>
    <w:rPr>
      <w:lang w:eastAsia="en-US"/>
    </w:rPr>
  </w:style>
  <w:style w:type="paragraph" w:customStyle="1" w:styleId="xl100">
    <w:name w:val="xl100"/>
    <w:basedOn w:val="a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uiPriority w:val="99"/>
    <w:rsid w:val="00875357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1">
    <w:name w:val="xl111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3">
    <w:name w:val="xl113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4">
    <w:name w:val="xl114"/>
    <w:basedOn w:val="a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5">
    <w:name w:val="xl115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1b">
    <w:name w:val="Знак Знак1 Знак"/>
    <w:basedOn w:val="a"/>
    <w:uiPriority w:val="99"/>
    <w:rsid w:val="0087535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35">
    <w:name w:val="Стиль3"/>
    <w:basedOn w:val="24"/>
    <w:uiPriority w:val="99"/>
    <w:rsid w:val="00875357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8753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75357"/>
    <w:rPr>
      <w:rFonts w:ascii="Courier New" w:hAnsi="Courier New" w:cs="Courier New"/>
      <w:sz w:val="20"/>
      <w:szCs w:val="20"/>
      <w:lang w:eastAsia="ru-RU"/>
    </w:rPr>
  </w:style>
  <w:style w:type="paragraph" w:customStyle="1" w:styleId="1c">
    <w:name w:val="1Тема"/>
    <w:basedOn w:val="a"/>
    <w:uiPriority w:val="99"/>
    <w:rsid w:val="00875357"/>
    <w:pPr>
      <w:spacing w:after="120"/>
    </w:pPr>
    <w:rPr>
      <w:rFonts w:ascii="Georgia" w:hAnsi="Georgia" w:cs="Georgia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8753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875357"/>
    <w:pPr>
      <w:widowControl w:val="0"/>
      <w:autoSpaceDE w:val="0"/>
      <w:autoSpaceDN w:val="0"/>
      <w:adjustRightInd w:val="0"/>
      <w:spacing w:line="37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87535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75357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5">
    <w:name w:val="Font Style25"/>
    <w:uiPriority w:val="99"/>
    <w:rsid w:val="0087535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uiPriority w:val="99"/>
    <w:rsid w:val="00875357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87535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8753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875357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7">
    <w:name w:val="Font Style27"/>
    <w:uiPriority w:val="99"/>
    <w:rsid w:val="00875357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875357"/>
    <w:pPr>
      <w:widowControl w:val="0"/>
      <w:autoSpaceDE w:val="0"/>
      <w:autoSpaceDN w:val="0"/>
      <w:adjustRightInd w:val="0"/>
      <w:spacing w:line="374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87535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87535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875357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87535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uiPriority w:val="99"/>
    <w:rsid w:val="00875357"/>
    <w:pPr>
      <w:widowControl w:val="0"/>
      <w:autoSpaceDE w:val="0"/>
      <w:autoSpaceDN w:val="0"/>
      <w:adjustRightInd w:val="0"/>
      <w:spacing w:line="370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875357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875357"/>
    <w:pPr>
      <w:widowControl w:val="0"/>
      <w:autoSpaceDE w:val="0"/>
      <w:autoSpaceDN w:val="0"/>
      <w:adjustRightInd w:val="0"/>
      <w:spacing w:line="286" w:lineRule="exact"/>
    </w:pPr>
    <w:rPr>
      <w:sz w:val="24"/>
      <w:szCs w:val="24"/>
    </w:rPr>
  </w:style>
  <w:style w:type="character" w:customStyle="1" w:styleId="FontStyle35">
    <w:name w:val="Font Style35"/>
    <w:uiPriority w:val="99"/>
    <w:rsid w:val="0087535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uiPriority w:val="99"/>
    <w:rsid w:val="00875357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a"/>
    <w:uiPriority w:val="99"/>
    <w:rsid w:val="008753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87535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8753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87535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8753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87535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87535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87535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87535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uiPriority w:val="99"/>
    <w:rsid w:val="0087535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uiPriority w:val="99"/>
    <w:rsid w:val="00875357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uiPriority w:val="99"/>
    <w:rsid w:val="00875357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paragraph">
    <w:name w:val="paragraph"/>
    <w:uiPriority w:val="99"/>
    <w:rsid w:val="00875357"/>
  </w:style>
  <w:style w:type="character" w:customStyle="1" w:styleId="affffffa">
    <w:name w:val="Основной шрифт"/>
    <w:uiPriority w:val="99"/>
    <w:rsid w:val="00875357"/>
  </w:style>
  <w:style w:type="paragraph" w:customStyle="1" w:styleId="ed">
    <w:name w:val="дeсновdой те"/>
    <w:basedOn w:val="a"/>
    <w:uiPriority w:val="99"/>
    <w:rsid w:val="00875357"/>
    <w:pPr>
      <w:widowControl w:val="0"/>
      <w:tabs>
        <w:tab w:val="left" w:pos="0"/>
      </w:tabs>
      <w:ind w:right="283"/>
      <w:jc w:val="both"/>
    </w:pPr>
    <w:rPr>
      <w:sz w:val="28"/>
      <w:szCs w:val="28"/>
    </w:rPr>
  </w:style>
  <w:style w:type="paragraph" w:customStyle="1" w:styleId="affffffb">
    <w:name w:val="Табличный"/>
    <w:basedOn w:val="a"/>
    <w:uiPriority w:val="99"/>
    <w:rsid w:val="00875357"/>
    <w:pPr>
      <w:widowControl w:val="0"/>
      <w:jc w:val="center"/>
    </w:pPr>
    <w:rPr>
      <w:sz w:val="26"/>
      <w:szCs w:val="26"/>
    </w:rPr>
  </w:style>
  <w:style w:type="character" w:styleId="affffffc">
    <w:name w:val="Strong"/>
    <w:basedOn w:val="a0"/>
    <w:uiPriority w:val="99"/>
    <w:qFormat/>
    <w:rsid w:val="00875357"/>
    <w:rPr>
      <w:b/>
      <w:bCs/>
    </w:rPr>
  </w:style>
  <w:style w:type="character" w:customStyle="1" w:styleId="HTMLMarkup">
    <w:name w:val="HTML Markup"/>
    <w:uiPriority w:val="99"/>
    <w:rsid w:val="00875357"/>
    <w:rPr>
      <w:vanish/>
      <w:color w:val="FF0000"/>
    </w:rPr>
  </w:style>
  <w:style w:type="paragraph" w:customStyle="1" w:styleId="Blockquote">
    <w:name w:val="Blockquote"/>
    <w:basedOn w:val="a"/>
    <w:uiPriority w:val="99"/>
    <w:rsid w:val="00875357"/>
    <w:pPr>
      <w:widowControl w:val="0"/>
      <w:spacing w:before="100" w:after="100"/>
      <w:ind w:left="360" w:right="360"/>
      <w:jc w:val="both"/>
    </w:pPr>
    <w:rPr>
      <w:sz w:val="24"/>
      <w:szCs w:val="24"/>
    </w:rPr>
  </w:style>
  <w:style w:type="paragraph" w:styleId="28">
    <w:name w:val="List Bullet 2"/>
    <w:basedOn w:val="a"/>
    <w:autoRedefine/>
    <w:uiPriority w:val="99"/>
    <w:rsid w:val="00875357"/>
    <w:pPr>
      <w:ind w:left="566" w:firstLine="285"/>
      <w:jc w:val="both"/>
    </w:pPr>
  </w:style>
  <w:style w:type="paragraph" w:customStyle="1" w:styleId="1d">
    <w:name w:val="Знак Знак Знак1 Знак"/>
    <w:basedOn w:val="a"/>
    <w:autoRedefine/>
    <w:uiPriority w:val="99"/>
    <w:rsid w:val="0087535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220">
    <w:name w:val="Знак Знак22"/>
    <w:uiPriority w:val="99"/>
    <w:locked/>
    <w:rsid w:val="00875357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212">
    <w:name w:val="Знак Знак21"/>
    <w:uiPriority w:val="99"/>
    <w:locked/>
    <w:rsid w:val="00875357"/>
    <w:rPr>
      <w:sz w:val="28"/>
      <w:szCs w:val="28"/>
      <w:lang w:val="ru-RU" w:eastAsia="ru-RU"/>
    </w:rPr>
  </w:style>
  <w:style w:type="character" w:customStyle="1" w:styleId="202">
    <w:name w:val="Знак Знак20"/>
    <w:uiPriority w:val="99"/>
    <w:locked/>
    <w:rsid w:val="00875357"/>
    <w:rPr>
      <w:rFonts w:ascii="Calibri" w:hAnsi="Calibri" w:cs="Calibri"/>
      <w:b/>
      <w:bCs/>
      <w:sz w:val="26"/>
      <w:szCs w:val="26"/>
      <w:lang w:val="ru-RU" w:eastAsia="ru-RU"/>
    </w:rPr>
  </w:style>
  <w:style w:type="character" w:customStyle="1" w:styleId="190">
    <w:name w:val="Знак Знак19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82">
    <w:name w:val="Знак Знак18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70">
    <w:name w:val="Знак Знак17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60">
    <w:name w:val="Знак Знак16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50">
    <w:name w:val="Знак Знак15"/>
    <w:uiPriority w:val="99"/>
    <w:locked/>
    <w:rsid w:val="00875357"/>
    <w:rPr>
      <w:b/>
      <w:bCs/>
      <w:sz w:val="24"/>
      <w:szCs w:val="24"/>
      <w:lang w:val="ru-RU" w:eastAsia="ru-RU"/>
    </w:rPr>
  </w:style>
  <w:style w:type="character" w:customStyle="1" w:styleId="140">
    <w:name w:val="Знак Знак14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32">
    <w:name w:val="Знак Знак13"/>
    <w:uiPriority w:val="99"/>
    <w:locked/>
    <w:rsid w:val="00875357"/>
    <w:rPr>
      <w:sz w:val="28"/>
      <w:szCs w:val="28"/>
      <w:lang w:val="ru-RU" w:eastAsia="ru-RU"/>
    </w:rPr>
  </w:style>
  <w:style w:type="character" w:customStyle="1" w:styleId="112">
    <w:name w:val="Знак Знак11"/>
    <w:uiPriority w:val="99"/>
    <w:locked/>
    <w:rsid w:val="00875357"/>
    <w:rPr>
      <w:lang w:val="ru-RU" w:eastAsia="ru-RU"/>
    </w:rPr>
  </w:style>
  <w:style w:type="character" w:customStyle="1" w:styleId="103">
    <w:name w:val="Знак Знак10"/>
    <w:uiPriority w:val="99"/>
    <w:locked/>
    <w:rsid w:val="00875357"/>
    <w:rPr>
      <w:lang w:val="ru-RU" w:eastAsia="ru-RU"/>
    </w:rPr>
  </w:style>
  <w:style w:type="character" w:customStyle="1" w:styleId="36">
    <w:name w:val="Знак Знак3"/>
    <w:uiPriority w:val="99"/>
    <w:locked/>
    <w:rsid w:val="00875357"/>
    <w:rPr>
      <w:rFonts w:ascii="Courier New" w:hAnsi="Courier New" w:cs="Courier New"/>
      <w:lang w:val="ru-RU" w:eastAsia="ru-RU"/>
    </w:rPr>
  </w:style>
  <w:style w:type="character" w:customStyle="1" w:styleId="62">
    <w:name w:val="Знак Знак6"/>
    <w:uiPriority w:val="99"/>
    <w:locked/>
    <w:rsid w:val="00875357"/>
    <w:rPr>
      <w:rFonts w:ascii="Cambria" w:hAnsi="Cambria" w:cs="Cambria"/>
      <w:sz w:val="24"/>
      <w:szCs w:val="24"/>
      <w:lang w:val="ru-RU" w:eastAsia="en-US"/>
    </w:rPr>
  </w:style>
  <w:style w:type="character" w:customStyle="1" w:styleId="29">
    <w:name w:val="Знак Знак2"/>
    <w:uiPriority w:val="99"/>
    <w:locked/>
    <w:rsid w:val="00875357"/>
    <w:rPr>
      <w:b/>
      <w:bCs/>
      <w:sz w:val="28"/>
      <w:szCs w:val="28"/>
      <w:lang w:val="ru-RU" w:eastAsia="ru-RU"/>
    </w:rPr>
  </w:style>
  <w:style w:type="character" w:customStyle="1" w:styleId="1e">
    <w:name w:val="Знак Знак1"/>
    <w:uiPriority w:val="99"/>
    <w:locked/>
    <w:rsid w:val="00875357"/>
    <w:rPr>
      <w:b/>
      <w:bCs/>
      <w:caps/>
      <w:sz w:val="24"/>
      <w:szCs w:val="24"/>
      <w:lang w:val="ru-RU" w:eastAsia="ru-RU"/>
    </w:rPr>
  </w:style>
  <w:style w:type="character" w:customStyle="1" w:styleId="81">
    <w:name w:val="Знак Знак8"/>
    <w:uiPriority w:val="99"/>
    <w:locked/>
    <w:rsid w:val="00875357"/>
    <w:rPr>
      <w:sz w:val="28"/>
      <w:szCs w:val="28"/>
      <w:lang w:val="ru-RU" w:eastAsia="ru-RU"/>
    </w:rPr>
  </w:style>
  <w:style w:type="character" w:customStyle="1" w:styleId="72">
    <w:name w:val="Знак Знак7"/>
    <w:uiPriority w:val="99"/>
    <w:locked/>
    <w:rsid w:val="00875357"/>
    <w:rPr>
      <w:sz w:val="16"/>
      <w:szCs w:val="16"/>
      <w:lang w:val="ru-RU" w:eastAsia="ru-RU"/>
    </w:rPr>
  </w:style>
  <w:style w:type="character" w:customStyle="1" w:styleId="55">
    <w:name w:val="Знак Знак5"/>
    <w:uiPriority w:val="99"/>
    <w:locked/>
    <w:rsid w:val="00875357"/>
    <w:rPr>
      <w:rFonts w:ascii="Cambria" w:hAnsi="Cambria" w:cs="Cambria"/>
      <w:b/>
      <w:bCs/>
      <w:sz w:val="24"/>
      <w:szCs w:val="24"/>
      <w:lang w:val="ru-RU" w:eastAsia="en-US"/>
    </w:rPr>
  </w:style>
  <w:style w:type="character" w:customStyle="1" w:styleId="92">
    <w:name w:val="Знак Знак9"/>
    <w:uiPriority w:val="99"/>
    <w:locked/>
    <w:rsid w:val="00875357"/>
    <w:rPr>
      <w:rFonts w:ascii="Tahoma" w:hAnsi="Tahoma" w:cs="Tahoma"/>
      <w:sz w:val="16"/>
      <w:szCs w:val="16"/>
      <w:lang w:val="ru-RU" w:eastAsia="ru-RU"/>
    </w:rPr>
  </w:style>
  <w:style w:type="paragraph" w:customStyle="1" w:styleId="1f">
    <w:name w:val="Знак Знак Знак Знак Знак Знак Знак Знак Знак Знак1"/>
    <w:basedOn w:val="a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-31cxspmiddle">
    <w:name w:val="-31cxspmiddle"/>
    <w:basedOn w:val="a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customStyle="1" w:styleId="-31cxsplast">
    <w:name w:val="-31cxsplast"/>
    <w:basedOn w:val="a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customStyle="1" w:styleId="Web">
    <w:name w:val="Обычный (Web)"/>
    <w:basedOn w:val="a"/>
    <w:uiPriority w:val="99"/>
    <w:rsid w:val="00875357"/>
    <w:pPr>
      <w:spacing w:before="100" w:after="100"/>
      <w:jc w:val="both"/>
    </w:pPr>
    <w:rPr>
      <w:sz w:val="24"/>
      <w:szCs w:val="24"/>
    </w:rPr>
  </w:style>
  <w:style w:type="paragraph" w:customStyle="1" w:styleId="ListParagraph1">
    <w:name w:val="List Paragraph1"/>
    <w:basedOn w:val="a"/>
    <w:uiPriority w:val="99"/>
    <w:rsid w:val="00875357"/>
    <w:pPr>
      <w:ind w:left="720"/>
      <w:jc w:val="both"/>
    </w:pPr>
    <w:rPr>
      <w:rFonts w:ascii="Arial" w:hAnsi="Arial" w:cs="Arial"/>
      <w:sz w:val="28"/>
      <w:szCs w:val="28"/>
    </w:rPr>
  </w:style>
  <w:style w:type="paragraph" w:customStyle="1" w:styleId="msonormalcxspmiddle">
    <w:name w:val="msonormalcxspmiddle"/>
    <w:basedOn w:val="a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styleId="2a">
    <w:name w:val="toc 2"/>
    <w:basedOn w:val="a"/>
    <w:next w:val="a"/>
    <w:autoRedefine/>
    <w:uiPriority w:val="99"/>
    <w:semiHidden/>
    <w:rsid w:val="00875357"/>
    <w:pPr>
      <w:ind w:left="240"/>
    </w:pPr>
    <w:rPr>
      <w:sz w:val="24"/>
      <w:szCs w:val="24"/>
    </w:rPr>
  </w:style>
  <w:style w:type="paragraph" w:styleId="37">
    <w:name w:val="toc 3"/>
    <w:basedOn w:val="a"/>
    <w:next w:val="a"/>
    <w:autoRedefine/>
    <w:uiPriority w:val="99"/>
    <w:semiHidden/>
    <w:rsid w:val="00875357"/>
    <w:pPr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hAnsi="Calibri" w:cs="Calibri"/>
      <w:sz w:val="22"/>
      <w:szCs w:val="22"/>
      <w:lang w:eastAsia="en-US"/>
    </w:rPr>
  </w:style>
  <w:style w:type="paragraph" w:styleId="47">
    <w:name w:val="toc 4"/>
    <w:basedOn w:val="a"/>
    <w:next w:val="a"/>
    <w:autoRedefine/>
    <w:uiPriority w:val="99"/>
    <w:semiHidden/>
    <w:rsid w:val="00875357"/>
    <w:pPr>
      <w:ind w:left="720"/>
    </w:pPr>
    <w:rPr>
      <w:sz w:val="24"/>
      <w:szCs w:val="24"/>
    </w:rPr>
  </w:style>
  <w:style w:type="paragraph" w:styleId="56">
    <w:name w:val="toc 5"/>
    <w:basedOn w:val="a"/>
    <w:next w:val="a"/>
    <w:autoRedefine/>
    <w:uiPriority w:val="99"/>
    <w:semiHidden/>
    <w:rsid w:val="00875357"/>
    <w:pPr>
      <w:ind w:left="960"/>
    </w:pPr>
    <w:rPr>
      <w:sz w:val="24"/>
      <w:szCs w:val="24"/>
    </w:rPr>
  </w:style>
  <w:style w:type="paragraph" w:styleId="63">
    <w:name w:val="toc 6"/>
    <w:basedOn w:val="a"/>
    <w:next w:val="a"/>
    <w:autoRedefine/>
    <w:uiPriority w:val="99"/>
    <w:semiHidden/>
    <w:rsid w:val="00875357"/>
    <w:pPr>
      <w:ind w:left="1200"/>
    </w:pPr>
    <w:rPr>
      <w:sz w:val="24"/>
      <w:szCs w:val="24"/>
    </w:rPr>
  </w:style>
  <w:style w:type="paragraph" w:styleId="73">
    <w:name w:val="toc 7"/>
    <w:basedOn w:val="a"/>
    <w:next w:val="a"/>
    <w:autoRedefine/>
    <w:uiPriority w:val="99"/>
    <w:semiHidden/>
    <w:rsid w:val="00875357"/>
    <w:pPr>
      <w:ind w:left="1440"/>
    </w:pPr>
    <w:rPr>
      <w:sz w:val="24"/>
      <w:szCs w:val="24"/>
    </w:rPr>
  </w:style>
  <w:style w:type="paragraph" w:styleId="82">
    <w:name w:val="toc 8"/>
    <w:basedOn w:val="a"/>
    <w:next w:val="a"/>
    <w:autoRedefine/>
    <w:uiPriority w:val="99"/>
    <w:semiHidden/>
    <w:rsid w:val="00875357"/>
    <w:pPr>
      <w:ind w:left="1680"/>
    </w:pPr>
    <w:rPr>
      <w:sz w:val="24"/>
      <w:szCs w:val="24"/>
    </w:rPr>
  </w:style>
  <w:style w:type="paragraph" w:styleId="93">
    <w:name w:val="toc 9"/>
    <w:basedOn w:val="a"/>
    <w:next w:val="a"/>
    <w:autoRedefine/>
    <w:uiPriority w:val="99"/>
    <w:semiHidden/>
    <w:rsid w:val="00875357"/>
    <w:pPr>
      <w:ind w:left="1920"/>
    </w:pPr>
    <w:rPr>
      <w:sz w:val="24"/>
      <w:szCs w:val="24"/>
    </w:rPr>
  </w:style>
  <w:style w:type="character" w:customStyle="1" w:styleId="SubtitleChar1">
    <w:name w:val="Subtitle Char1"/>
    <w:aliases w:val="Подзаголовок Знак Знак Char1,Подзаголовок Знак Знак Знак Char1,Подзаголовок Знак Знак Знак Знак Знак Знак Знак Char1,Подзаголовок Знак Знак Знак Знак Знак Char1"/>
    <w:uiPriority w:val="99"/>
    <w:locked/>
    <w:rsid w:val="00875357"/>
    <w:rPr>
      <w:rFonts w:ascii="Cambria" w:hAnsi="Cambria" w:cs="Cambria"/>
      <w:sz w:val="24"/>
      <w:szCs w:val="24"/>
    </w:rPr>
  </w:style>
  <w:style w:type="character" w:customStyle="1" w:styleId="1f0">
    <w:name w:val="Подзаголовок Знак1"/>
    <w:aliases w:val="Подзаголовок Знак Знак Знак2,Подзаголовок Знак Знак Знак Знак1,Подзаголовок Знак Знак Знак Знак Знак Знак Знак Знак1,Подзаголовок Знак Знак Знак Знак Знак Знак1"/>
    <w:uiPriority w:val="99"/>
    <w:rsid w:val="00875357"/>
    <w:rPr>
      <w:rFonts w:ascii="Cambria" w:hAnsi="Cambria" w:cs="Cambria"/>
      <w:sz w:val="24"/>
      <w:szCs w:val="24"/>
    </w:rPr>
  </w:style>
  <w:style w:type="character" w:customStyle="1" w:styleId="ListParagraphChar">
    <w:name w:val="List Paragraph Char"/>
    <w:link w:val="2b"/>
    <w:uiPriority w:val="99"/>
    <w:locked/>
    <w:rsid w:val="00875357"/>
    <w:rPr>
      <w:sz w:val="24"/>
      <w:szCs w:val="24"/>
    </w:rPr>
  </w:style>
  <w:style w:type="paragraph" w:customStyle="1" w:styleId="2b">
    <w:name w:val="Абзац списка2"/>
    <w:basedOn w:val="a"/>
    <w:link w:val="ListParagraphChar"/>
    <w:uiPriority w:val="99"/>
    <w:rsid w:val="00875357"/>
    <w:pPr>
      <w:ind w:left="720"/>
    </w:pPr>
    <w:rPr>
      <w:rFonts w:ascii="Calibri" w:eastAsia="Calibri" w:hAnsi="Calibri"/>
      <w:sz w:val="24"/>
      <w:szCs w:val="24"/>
      <w:lang/>
    </w:rPr>
  </w:style>
  <w:style w:type="character" w:styleId="affffffd">
    <w:name w:val="footnote reference"/>
    <w:basedOn w:val="a0"/>
    <w:uiPriority w:val="99"/>
    <w:semiHidden/>
    <w:rsid w:val="00875357"/>
    <w:rPr>
      <w:vertAlign w:val="superscript"/>
    </w:rPr>
  </w:style>
  <w:style w:type="character" w:styleId="affffffe">
    <w:name w:val="annotation reference"/>
    <w:basedOn w:val="a0"/>
    <w:uiPriority w:val="99"/>
    <w:semiHidden/>
    <w:rsid w:val="00875357"/>
    <w:rPr>
      <w:sz w:val="18"/>
      <w:szCs w:val="18"/>
    </w:rPr>
  </w:style>
  <w:style w:type="paragraph" w:customStyle="1" w:styleId="113">
    <w:name w:val="Абзац списка11"/>
    <w:basedOn w:val="a"/>
    <w:uiPriority w:val="99"/>
    <w:rsid w:val="00875357"/>
    <w:pPr>
      <w:ind w:left="720"/>
    </w:pPr>
    <w:rPr>
      <w:sz w:val="24"/>
      <w:szCs w:val="24"/>
    </w:rPr>
  </w:style>
  <w:style w:type="paragraph" w:customStyle="1" w:styleId="213">
    <w:name w:val="Абзац списка21"/>
    <w:basedOn w:val="a"/>
    <w:uiPriority w:val="99"/>
    <w:rsid w:val="00875357"/>
    <w:pPr>
      <w:ind w:left="720"/>
    </w:pPr>
    <w:rPr>
      <w:sz w:val="24"/>
      <w:szCs w:val="24"/>
    </w:rPr>
  </w:style>
  <w:style w:type="paragraph" w:styleId="afffffff">
    <w:name w:val="Revision"/>
    <w:hidden/>
    <w:uiPriority w:val="99"/>
    <w:semiHidden/>
    <w:rsid w:val="00875357"/>
    <w:rPr>
      <w:rFonts w:ascii="Times New Roman" w:eastAsia="Times New Roman" w:hAnsi="Times New Roman"/>
    </w:rPr>
  </w:style>
  <w:style w:type="character" w:customStyle="1" w:styleId="1f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875357"/>
  </w:style>
  <w:style w:type="paragraph" w:styleId="afffffff0">
    <w:name w:val="endnote text"/>
    <w:basedOn w:val="a"/>
    <w:link w:val="afffffff1"/>
    <w:uiPriority w:val="99"/>
    <w:semiHidden/>
    <w:rsid w:val="00875357"/>
  </w:style>
  <w:style w:type="character" w:customStyle="1" w:styleId="afffffff1">
    <w:name w:val="Текст концевой сноски Знак"/>
    <w:basedOn w:val="a0"/>
    <w:link w:val="afffffff0"/>
    <w:uiPriority w:val="99"/>
    <w:semiHidden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paragraph" w:styleId="afffffff2">
    <w:name w:val="Plain Text"/>
    <w:basedOn w:val="a"/>
    <w:link w:val="afffffff3"/>
    <w:uiPriority w:val="99"/>
    <w:rsid w:val="00875357"/>
    <w:rPr>
      <w:rFonts w:ascii="Courier New" w:hAnsi="Courier New" w:cs="Courier New"/>
    </w:rPr>
  </w:style>
  <w:style w:type="character" w:customStyle="1" w:styleId="afffffff3">
    <w:name w:val="Текст Знак"/>
    <w:basedOn w:val="a0"/>
    <w:link w:val="afffffff2"/>
    <w:uiPriority w:val="99"/>
    <w:locked/>
    <w:rsid w:val="00875357"/>
    <w:rPr>
      <w:rFonts w:ascii="Courier New" w:hAnsi="Courier New" w:cs="Courier New"/>
      <w:sz w:val="20"/>
      <w:szCs w:val="20"/>
      <w:lang w:eastAsia="ru-RU"/>
    </w:rPr>
  </w:style>
  <w:style w:type="character" w:customStyle="1" w:styleId="af8">
    <w:name w:val="Без интервала Знак"/>
    <w:link w:val="af7"/>
    <w:uiPriority w:val="99"/>
    <w:locked/>
    <w:rsid w:val="00875357"/>
    <w:rPr>
      <w:sz w:val="22"/>
      <w:szCs w:val="22"/>
      <w:lang w:val="ru-RU" w:eastAsia="en-US" w:bidi="ar-SA"/>
    </w:rPr>
  </w:style>
  <w:style w:type="paragraph" w:styleId="2c">
    <w:name w:val="Quote"/>
    <w:basedOn w:val="a"/>
    <w:next w:val="a"/>
    <w:link w:val="2d"/>
    <w:uiPriority w:val="99"/>
    <w:qFormat/>
    <w:rsid w:val="00875357"/>
    <w:pPr>
      <w:spacing w:after="200" w:line="276" w:lineRule="auto"/>
    </w:pPr>
    <w:rPr>
      <w:rFonts w:ascii="Calibri" w:hAnsi="Calibri" w:cs="Calibri"/>
      <w:i/>
      <w:iCs/>
      <w:color w:val="000000"/>
    </w:rPr>
  </w:style>
  <w:style w:type="character" w:customStyle="1" w:styleId="QuoteChar">
    <w:name w:val="Quote Char"/>
    <w:basedOn w:val="a0"/>
    <w:link w:val="214"/>
    <w:uiPriority w:val="99"/>
    <w:locked/>
    <w:rsid w:val="00875357"/>
    <w:rPr>
      <w:i/>
      <w:iCs/>
      <w:color w:val="000000"/>
    </w:rPr>
  </w:style>
  <w:style w:type="character" w:customStyle="1" w:styleId="2d">
    <w:name w:val="Цитата 2 Знак"/>
    <w:basedOn w:val="a0"/>
    <w:link w:val="2c"/>
    <w:uiPriority w:val="99"/>
    <w:locked/>
    <w:rsid w:val="00875357"/>
    <w:rPr>
      <w:rFonts w:ascii="Calibri" w:hAnsi="Calibri" w:cs="Calibri"/>
      <w:i/>
      <w:iCs/>
      <w:color w:val="000000"/>
      <w:sz w:val="20"/>
      <w:szCs w:val="20"/>
      <w:lang w:eastAsia="ru-RU"/>
    </w:rPr>
  </w:style>
  <w:style w:type="paragraph" w:styleId="afffffff4">
    <w:name w:val="Intense Quote"/>
    <w:basedOn w:val="a"/>
    <w:next w:val="a"/>
    <w:link w:val="afffffff5"/>
    <w:uiPriority w:val="99"/>
    <w:qFormat/>
    <w:rsid w:val="0087535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</w:rPr>
  </w:style>
  <w:style w:type="character" w:customStyle="1" w:styleId="IntenseQuoteChar">
    <w:name w:val="Intense Quote Char"/>
    <w:basedOn w:val="a0"/>
    <w:link w:val="1f2"/>
    <w:uiPriority w:val="99"/>
    <w:locked/>
    <w:rsid w:val="00875357"/>
    <w:rPr>
      <w:b/>
      <w:bCs/>
      <w:i/>
      <w:iCs/>
      <w:color w:val="4F81BD"/>
    </w:rPr>
  </w:style>
  <w:style w:type="character" w:customStyle="1" w:styleId="afffffff5">
    <w:name w:val="Выделенная цитата Знак"/>
    <w:basedOn w:val="a0"/>
    <w:link w:val="afffffff4"/>
    <w:uiPriority w:val="99"/>
    <w:locked/>
    <w:rsid w:val="00875357"/>
    <w:rPr>
      <w:rFonts w:ascii="Calibri" w:hAnsi="Calibri" w:cs="Calibri"/>
      <w:b/>
      <w:bCs/>
      <w:i/>
      <w:iCs/>
      <w:color w:val="4F81BD"/>
      <w:sz w:val="20"/>
      <w:szCs w:val="20"/>
      <w:lang w:eastAsia="ru-RU"/>
    </w:rPr>
  </w:style>
  <w:style w:type="paragraph" w:customStyle="1" w:styleId="214">
    <w:name w:val="Цитата 21"/>
    <w:basedOn w:val="a"/>
    <w:next w:val="a"/>
    <w:link w:val="QuoteChar"/>
    <w:uiPriority w:val="99"/>
    <w:rsid w:val="00875357"/>
    <w:pPr>
      <w:spacing w:after="200" w:line="276" w:lineRule="auto"/>
    </w:pPr>
    <w:rPr>
      <w:rFonts w:ascii="Calibri" w:eastAsia="Calibri" w:hAnsi="Calibri" w:cs="Calibri"/>
      <w:i/>
      <w:iCs/>
      <w:color w:val="000000"/>
      <w:sz w:val="22"/>
      <w:szCs w:val="22"/>
      <w:lang w:eastAsia="en-US"/>
    </w:rPr>
  </w:style>
  <w:style w:type="paragraph" w:customStyle="1" w:styleId="1f2">
    <w:name w:val="Выделенная цитата1"/>
    <w:basedOn w:val="a"/>
    <w:next w:val="a"/>
    <w:link w:val="IntenseQuoteChar"/>
    <w:uiPriority w:val="99"/>
    <w:rsid w:val="0087535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Calibri"/>
      <w:b/>
      <w:bCs/>
      <w:i/>
      <w:iCs/>
      <w:color w:val="4F81BD"/>
      <w:sz w:val="22"/>
      <w:szCs w:val="22"/>
      <w:lang w:eastAsia="en-US"/>
    </w:rPr>
  </w:style>
  <w:style w:type="paragraph" w:customStyle="1" w:styleId="pj">
    <w:name w:val="pj"/>
    <w:basedOn w:val="a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character" w:customStyle="1" w:styleId="afffffff6">
    <w:name w:val="Основной текст_"/>
    <w:link w:val="1f3"/>
    <w:uiPriority w:val="99"/>
    <w:locked/>
    <w:rsid w:val="00875357"/>
    <w:rPr>
      <w:sz w:val="29"/>
      <w:szCs w:val="29"/>
      <w:shd w:val="clear" w:color="auto" w:fill="FFFFFF"/>
    </w:rPr>
  </w:style>
  <w:style w:type="paragraph" w:customStyle="1" w:styleId="1f3">
    <w:name w:val="Основной текст1"/>
    <w:basedOn w:val="a"/>
    <w:link w:val="afffffff6"/>
    <w:uiPriority w:val="99"/>
    <w:rsid w:val="00875357"/>
    <w:pPr>
      <w:shd w:val="clear" w:color="auto" w:fill="FFFFFF"/>
      <w:spacing w:before="300" w:line="317" w:lineRule="exact"/>
      <w:jc w:val="both"/>
    </w:pPr>
    <w:rPr>
      <w:rFonts w:ascii="Calibri" w:eastAsia="Calibri" w:hAnsi="Calibri"/>
      <w:sz w:val="29"/>
      <w:szCs w:val="29"/>
      <w:lang/>
    </w:rPr>
  </w:style>
  <w:style w:type="character" w:customStyle="1" w:styleId="apple-converted-space">
    <w:name w:val="apple-converted-space"/>
    <w:uiPriority w:val="99"/>
    <w:rsid w:val="00875357"/>
  </w:style>
  <w:style w:type="character" w:customStyle="1" w:styleId="sub">
    <w:name w:val="sub"/>
    <w:uiPriority w:val="99"/>
    <w:rsid w:val="00875357"/>
  </w:style>
  <w:style w:type="paragraph" w:customStyle="1" w:styleId="afffffff7">
    <w:name w:val="Таб_текст"/>
    <w:basedOn w:val="af7"/>
    <w:link w:val="afffffff8"/>
    <w:uiPriority w:val="99"/>
    <w:rsid w:val="00875357"/>
    <w:rPr>
      <w:rFonts w:ascii="Cambria" w:hAnsi="Cambria"/>
      <w:sz w:val="24"/>
      <w:szCs w:val="24"/>
      <w:lang w:eastAsia="ru-RU"/>
    </w:rPr>
  </w:style>
  <w:style w:type="character" w:customStyle="1" w:styleId="afffffff8">
    <w:name w:val="Таб_текст Знак"/>
    <w:link w:val="afffffff7"/>
    <w:uiPriority w:val="99"/>
    <w:locked/>
    <w:rsid w:val="00875357"/>
    <w:rPr>
      <w:rFonts w:ascii="Cambria" w:hAnsi="Cambria" w:cs="Cambria"/>
      <w:sz w:val="24"/>
      <w:szCs w:val="24"/>
      <w:lang w:eastAsia="ru-RU"/>
    </w:rPr>
  </w:style>
  <w:style w:type="paragraph" w:customStyle="1" w:styleId="Standard">
    <w:name w:val="Standard"/>
    <w:uiPriority w:val="99"/>
    <w:rsid w:val="00875357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47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2671D-4F64-48D6-AF99-4BA904C2A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4266</Words>
  <Characters>24317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</cp:lastModifiedBy>
  <cp:revision>123</cp:revision>
  <cp:lastPrinted>2020-12-21T10:44:00Z</cp:lastPrinted>
  <dcterms:created xsi:type="dcterms:W3CDTF">2019-02-04T09:49:00Z</dcterms:created>
  <dcterms:modified xsi:type="dcterms:W3CDTF">2022-03-29T06:36:00Z</dcterms:modified>
</cp:coreProperties>
</file>