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7B" w:rsidRPr="00B33A9C" w:rsidRDefault="009C757B" w:rsidP="009C757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РОССИЙСКАЯ ФЕДЕРАЦИЯ</w:t>
      </w:r>
    </w:p>
    <w:p w:rsidR="009C757B" w:rsidRPr="00B33A9C" w:rsidRDefault="009C757B" w:rsidP="009C757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РОСТОВСКАЯ ОБЛАСТЬ</w:t>
      </w:r>
    </w:p>
    <w:p w:rsidR="009C757B" w:rsidRPr="00B33A9C" w:rsidRDefault="009C757B" w:rsidP="009C757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КАМЕНСКИЙ РАЙОН</w:t>
      </w:r>
    </w:p>
    <w:p w:rsidR="009C757B" w:rsidRPr="00B33A9C" w:rsidRDefault="009C757B" w:rsidP="009C757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АДМИНИСТРАЦИЯ КРАСНОВСКОГО</w:t>
      </w:r>
    </w:p>
    <w:p w:rsidR="009C757B" w:rsidRPr="00B33A9C" w:rsidRDefault="009C757B" w:rsidP="009C757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СЕЛЬСКОГО ПОСЕЛЕНИЯ</w:t>
      </w:r>
    </w:p>
    <w:p w:rsidR="009C757B" w:rsidRPr="00B33A9C" w:rsidRDefault="009C757B" w:rsidP="009C757B">
      <w:pPr>
        <w:spacing w:line="228" w:lineRule="auto"/>
        <w:jc w:val="both"/>
        <w:rPr>
          <w:b/>
          <w:sz w:val="28"/>
          <w:szCs w:val="28"/>
        </w:rPr>
      </w:pPr>
    </w:p>
    <w:p w:rsidR="009C757B" w:rsidRPr="00B33A9C" w:rsidRDefault="009C757B" w:rsidP="009C757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ПОСТАНОВЛЕНИЕ</w:t>
      </w:r>
    </w:p>
    <w:p w:rsidR="009C757B" w:rsidRPr="00F80C05" w:rsidRDefault="009C757B" w:rsidP="009C757B">
      <w:pPr>
        <w:jc w:val="center"/>
        <w:rPr>
          <w:sz w:val="28"/>
          <w:szCs w:val="28"/>
        </w:rPr>
      </w:pPr>
    </w:p>
    <w:p w:rsidR="009C757B" w:rsidRPr="00F80C05" w:rsidRDefault="009C757B" w:rsidP="009C757B">
      <w:pPr>
        <w:jc w:val="center"/>
        <w:rPr>
          <w:sz w:val="28"/>
          <w:szCs w:val="28"/>
        </w:rPr>
      </w:pPr>
      <w:r w:rsidRPr="00F80C05">
        <w:rPr>
          <w:sz w:val="28"/>
          <w:szCs w:val="28"/>
        </w:rPr>
        <w:t>«</w:t>
      </w:r>
      <w:r w:rsidR="00365CE0">
        <w:rPr>
          <w:sz w:val="28"/>
          <w:szCs w:val="28"/>
        </w:rPr>
        <w:t>0</w:t>
      </w:r>
      <w:r w:rsidR="00242441">
        <w:rPr>
          <w:sz w:val="28"/>
          <w:szCs w:val="28"/>
        </w:rPr>
        <w:t>6</w:t>
      </w:r>
      <w:r w:rsidRPr="00F80C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42441">
        <w:rPr>
          <w:sz w:val="28"/>
          <w:szCs w:val="28"/>
        </w:rPr>
        <w:t>июня 2023</w:t>
      </w:r>
      <w:r w:rsidRPr="00F80C0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</w:t>
      </w:r>
      <w:r w:rsidRPr="00F80C0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42441">
        <w:rPr>
          <w:sz w:val="28"/>
          <w:szCs w:val="28"/>
        </w:rPr>
        <w:t>47</w:t>
      </w:r>
      <w:r w:rsidR="003C2510">
        <w:rPr>
          <w:sz w:val="28"/>
          <w:szCs w:val="28"/>
        </w:rPr>
        <w:t>/1</w:t>
      </w:r>
      <w:r w:rsidRPr="00F80C0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F80C05">
        <w:rPr>
          <w:sz w:val="28"/>
          <w:szCs w:val="28"/>
        </w:rPr>
        <w:t xml:space="preserve">                     х. </w:t>
      </w:r>
      <w:proofErr w:type="spellStart"/>
      <w:r w:rsidRPr="00F80C05">
        <w:rPr>
          <w:sz w:val="28"/>
          <w:szCs w:val="28"/>
        </w:rPr>
        <w:t>Красновка</w:t>
      </w:r>
      <w:proofErr w:type="spellEnd"/>
    </w:p>
    <w:p w:rsidR="009C757B" w:rsidRPr="00F80C05" w:rsidRDefault="001B2539" w:rsidP="009C757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  <w:r w:rsidR="009C757B" w:rsidRPr="00F80C05">
        <w:rPr>
          <w:sz w:val="28"/>
          <w:szCs w:val="28"/>
        </w:rPr>
        <w:t xml:space="preserve">  </w:t>
      </w:r>
    </w:p>
    <w:p w:rsidR="003C2510" w:rsidRPr="001F0047" w:rsidRDefault="003C2510" w:rsidP="003C2510">
      <w:pPr>
        <w:rPr>
          <w:b/>
          <w:szCs w:val="28"/>
        </w:rPr>
      </w:pPr>
    </w:p>
    <w:tbl>
      <w:tblPr>
        <w:tblW w:w="12430" w:type="dxa"/>
        <w:tblLook w:val="04A0" w:firstRow="1" w:lastRow="0" w:firstColumn="1" w:lastColumn="0" w:noHBand="0" w:noVBand="1"/>
      </w:tblPr>
      <w:tblGrid>
        <w:gridCol w:w="9464"/>
        <w:gridCol w:w="2966"/>
      </w:tblGrid>
      <w:tr w:rsidR="003C2510" w:rsidRPr="003C2510" w:rsidTr="003C2510">
        <w:trPr>
          <w:trHeight w:val="2697"/>
        </w:trPr>
        <w:tc>
          <w:tcPr>
            <w:tcW w:w="9464" w:type="dxa"/>
            <w:shd w:val="clear" w:color="auto" w:fill="auto"/>
          </w:tcPr>
          <w:p w:rsidR="003C2510" w:rsidRPr="003C2510" w:rsidRDefault="003C2510" w:rsidP="00A35C2A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2510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Красновского сельского поселения № </w:t>
            </w:r>
            <w:r w:rsidR="00A35C2A">
              <w:rPr>
                <w:b/>
                <w:sz w:val="28"/>
                <w:szCs w:val="28"/>
              </w:rPr>
              <w:t>9</w:t>
            </w:r>
            <w:r w:rsidRPr="003C2510">
              <w:rPr>
                <w:b/>
                <w:sz w:val="28"/>
                <w:szCs w:val="28"/>
              </w:rPr>
              <w:t xml:space="preserve"> от </w:t>
            </w:r>
            <w:r w:rsidR="00A35C2A">
              <w:rPr>
                <w:b/>
                <w:sz w:val="28"/>
                <w:szCs w:val="28"/>
              </w:rPr>
              <w:t>09</w:t>
            </w:r>
            <w:r w:rsidRPr="003C2510">
              <w:rPr>
                <w:b/>
                <w:sz w:val="28"/>
                <w:szCs w:val="28"/>
              </w:rPr>
              <w:t>.0</w:t>
            </w:r>
            <w:r w:rsidR="00A35C2A">
              <w:rPr>
                <w:b/>
                <w:sz w:val="28"/>
                <w:szCs w:val="28"/>
              </w:rPr>
              <w:t>1</w:t>
            </w:r>
            <w:r w:rsidRPr="003C2510">
              <w:rPr>
                <w:b/>
                <w:sz w:val="28"/>
                <w:szCs w:val="28"/>
              </w:rPr>
              <w:t>.201</w:t>
            </w:r>
            <w:r w:rsidR="00A35C2A">
              <w:rPr>
                <w:b/>
                <w:sz w:val="28"/>
                <w:szCs w:val="28"/>
              </w:rPr>
              <w:t>8</w:t>
            </w:r>
            <w:r w:rsidRPr="003C2510">
              <w:rPr>
                <w:b/>
                <w:sz w:val="28"/>
                <w:szCs w:val="28"/>
              </w:rPr>
              <w:t xml:space="preserve"> года  «</w:t>
            </w:r>
            <w:r w:rsidR="00A35C2A" w:rsidRPr="00A35C2A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торгов»</w:t>
            </w:r>
            <w:r w:rsidRPr="003C2510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66" w:type="dxa"/>
            <w:shd w:val="clear" w:color="auto" w:fill="auto"/>
          </w:tcPr>
          <w:p w:rsidR="003C2510" w:rsidRPr="003C2510" w:rsidRDefault="003C2510" w:rsidP="00C219BD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</w:p>
        </w:tc>
      </w:tr>
    </w:tbl>
    <w:p w:rsidR="003C2510" w:rsidRPr="003C2510" w:rsidRDefault="003C2510" w:rsidP="003C2510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</w:p>
    <w:p w:rsidR="003C2510" w:rsidRPr="003C2510" w:rsidRDefault="003C2510" w:rsidP="003C251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2510">
        <w:rPr>
          <w:rFonts w:eastAsia="Calibri"/>
          <w:sz w:val="28"/>
          <w:szCs w:val="28"/>
        </w:rPr>
        <w:t xml:space="preserve">      В целях приведения нормативного правового акта </w:t>
      </w:r>
      <w:r w:rsidR="00DA09A3">
        <w:rPr>
          <w:rFonts w:eastAsia="Calibri"/>
          <w:sz w:val="28"/>
          <w:szCs w:val="28"/>
        </w:rPr>
        <w:t>Красновского</w:t>
      </w:r>
      <w:r w:rsidRPr="003C2510">
        <w:rPr>
          <w:rFonts w:eastAsia="Calibri"/>
          <w:sz w:val="28"/>
          <w:szCs w:val="28"/>
        </w:rPr>
        <w:t xml:space="preserve"> сельского поселения в соответствие с федеральным и областным законодательством,</w:t>
      </w:r>
    </w:p>
    <w:p w:rsidR="003C2510" w:rsidRDefault="003C2510" w:rsidP="003C2510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3C2510" w:rsidRPr="00B56A3D" w:rsidRDefault="003C2510" w:rsidP="003C2510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B56A3D">
        <w:rPr>
          <w:color w:val="auto"/>
          <w:sz w:val="28"/>
          <w:szCs w:val="28"/>
        </w:rPr>
        <w:t>ПОСТАНОВЛЯ</w:t>
      </w:r>
      <w:r>
        <w:rPr>
          <w:color w:val="auto"/>
          <w:sz w:val="28"/>
          <w:szCs w:val="28"/>
        </w:rPr>
        <w:t>ЕТ</w:t>
      </w:r>
      <w:r w:rsidRPr="00B56A3D">
        <w:rPr>
          <w:color w:val="auto"/>
          <w:sz w:val="28"/>
          <w:szCs w:val="28"/>
        </w:rPr>
        <w:t>:</w:t>
      </w:r>
    </w:p>
    <w:p w:rsidR="003C2510" w:rsidRPr="00B56A3D" w:rsidRDefault="003C2510" w:rsidP="003C2510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A35C2A" w:rsidRDefault="00A35C2A" w:rsidP="00A35C2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510">
        <w:rPr>
          <w:sz w:val="28"/>
          <w:szCs w:val="28"/>
        </w:rPr>
        <w:t xml:space="preserve">Внести в </w:t>
      </w:r>
      <w:r w:rsidR="003C2510" w:rsidRPr="008F0497">
        <w:rPr>
          <w:sz w:val="28"/>
          <w:szCs w:val="28"/>
        </w:rPr>
        <w:t xml:space="preserve">Постановление Администрации </w:t>
      </w:r>
      <w:r w:rsidR="00DA09A3">
        <w:rPr>
          <w:sz w:val="28"/>
          <w:szCs w:val="28"/>
        </w:rPr>
        <w:t>Красновского</w:t>
      </w:r>
      <w:r w:rsidR="003C2510" w:rsidRPr="008F0497">
        <w:rPr>
          <w:sz w:val="28"/>
          <w:szCs w:val="28"/>
        </w:rPr>
        <w:t xml:space="preserve"> сельского поселения </w:t>
      </w:r>
      <w:r w:rsidRPr="00A35C2A">
        <w:rPr>
          <w:sz w:val="28"/>
          <w:szCs w:val="28"/>
        </w:rPr>
        <w:t>№ 9 от 09.01.2018 года  «Об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торгов»»</w:t>
      </w:r>
      <w:r w:rsidRPr="00A35C2A">
        <w:rPr>
          <w:rFonts w:eastAsia="Calibri"/>
          <w:sz w:val="28"/>
          <w:szCs w:val="28"/>
        </w:rPr>
        <w:t xml:space="preserve"> </w:t>
      </w:r>
      <w:r w:rsidRPr="002712FD">
        <w:rPr>
          <w:rFonts w:eastAsia="Calibri"/>
          <w:sz w:val="28"/>
          <w:szCs w:val="28"/>
        </w:rPr>
        <w:t>следующие изменения:</w:t>
      </w:r>
    </w:p>
    <w:p w:rsidR="00A35C2A" w:rsidRDefault="00A35C2A" w:rsidP="00A35C2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2.6.1. дополнить абзацем следующего содержания: </w:t>
      </w:r>
    </w:p>
    <w:p w:rsidR="009A7886" w:rsidRDefault="00A35C2A" w:rsidP="009A788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A7886">
        <w:rPr>
          <w:rFonts w:eastAsia="Calibri"/>
          <w:sz w:val="28"/>
          <w:szCs w:val="28"/>
        </w:rPr>
        <w:t xml:space="preserve"> - </w:t>
      </w:r>
      <w:r w:rsidR="009A7886">
        <w:rPr>
          <w:sz w:val="28"/>
          <w:szCs w:val="28"/>
        </w:rPr>
        <w:t>п</w:t>
      </w:r>
      <w:r w:rsidR="009A7886" w:rsidRPr="00814E05">
        <w:rPr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A7886">
        <w:rPr>
          <w:sz w:val="28"/>
          <w:szCs w:val="28"/>
        </w:rPr>
        <w:t>»</w:t>
      </w:r>
      <w:r w:rsidR="009A7886" w:rsidRPr="00814E05">
        <w:rPr>
          <w:sz w:val="28"/>
          <w:szCs w:val="28"/>
        </w:rPr>
        <w:t>.</w:t>
      </w:r>
    </w:p>
    <w:p w:rsidR="00242441" w:rsidRPr="008F0497" w:rsidRDefault="00242441" w:rsidP="00242441">
      <w:pPr>
        <w:pStyle w:val="ae"/>
        <w:widowControl w:val="0"/>
        <w:tabs>
          <w:tab w:val="left" w:pos="567"/>
          <w:tab w:val="left" w:pos="851"/>
        </w:tabs>
        <w:autoSpaceDE w:val="0"/>
        <w:autoSpaceDN w:val="0"/>
        <w:spacing w:line="233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2. </w:t>
      </w:r>
      <w:r w:rsidRPr="008F0497">
        <w:rPr>
          <w:sz w:val="28"/>
          <w:szCs w:val="28"/>
        </w:rPr>
        <w:t>Постановление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8F0497">
        <w:rPr>
          <w:sz w:val="28"/>
          <w:szCs w:val="28"/>
        </w:rPr>
        <w:t>.</w:t>
      </w:r>
    </w:p>
    <w:p w:rsidR="00242441" w:rsidRPr="00B56A3D" w:rsidRDefault="00242441" w:rsidP="00242441">
      <w:pPr>
        <w:pStyle w:val="ae"/>
        <w:widowControl w:val="0"/>
        <w:autoSpaceDE w:val="0"/>
        <w:autoSpaceDN w:val="0"/>
        <w:spacing w:line="233" w:lineRule="auto"/>
        <w:ind w:left="56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3. </w:t>
      </w:r>
      <w:r w:rsidRPr="00B56A3D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постановления оставляю за собой.</w:t>
      </w:r>
    </w:p>
    <w:p w:rsidR="00242441" w:rsidRPr="00814E05" w:rsidRDefault="00242441" w:rsidP="009A788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A09A3" w:rsidRPr="006D4132" w:rsidRDefault="00DA09A3" w:rsidP="00DA09A3">
      <w:pPr>
        <w:rPr>
          <w:sz w:val="28"/>
          <w:szCs w:val="28"/>
        </w:rPr>
      </w:pPr>
      <w:r w:rsidRPr="006D4132">
        <w:rPr>
          <w:sz w:val="28"/>
          <w:szCs w:val="28"/>
        </w:rPr>
        <w:t xml:space="preserve">Глава Администрации </w:t>
      </w:r>
    </w:p>
    <w:p w:rsidR="00DA09A3" w:rsidRDefault="00DA09A3" w:rsidP="00DA09A3">
      <w:pPr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Pr="006D4132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    П</w:t>
      </w:r>
      <w:r w:rsidRPr="006D413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6D4132">
        <w:rPr>
          <w:sz w:val="28"/>
          <w:szCs w:val="28"/>
        </w:rPr>
        <w:t>.</w:t>
      </w:r>
      <w:r>
        <w:rPr>
          <w:sz w:val="28"/>
          <w:szCs w:val="28"/>
        </w:rPr>
        <w:t xml:space="preserve"> Газенко</w:t>
      </w:r>
    </w:p>
    <w:p w:rsidR="00596B08" w:rsidRDefault="00596B08" w:rsidP="00DA09A3">
      <w:pPr>
        <w:rPr>
          <w:sz w:val="28"/>
          <w:szCs w:val="28"/>
        </w:rPr>
      </w:pPr>
    </w:p>
    <w:p w:rsidR="00596B08" w:rsidRDefault="00596B08" w:rsidP="00596B08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96B08" w:rsidRDefault="00596B08" w:rsidP="00596B08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596B08" w:rsidRDefault="00596B08" w:rsidP="00596B08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596B08" w:rsidRDefault="00596B08" w:rsidP="00596B08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596B08" w:rsidRDefault="00596B08" w:rsidP="00596B08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596B08" w:rsidRDefault="00596B08" w:rsidP="00596B08">
      <w:pPr>
        <w:jc w:val="center"/>
        <w:rPr>
          <w:b/>
          <w:szCs w:val="28"/>
        </w:rPr>
      </w:pPr>
    </w:p>
    <w:p w:rsidR="00596B08" w:rsidRDefault="00596B08" w:rsidP="00596B08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596B08" w:rsidRDefault="00596B08" w:rsidP="00596B08">
      <w:pPr>
        <w:jc w:val="center"/>
        <w:rPr>
          <w:b/>
        </w:rPr>
      </w:pPr>
    </w:p>
    <w:p w:rsidR="00596B08" w:rsidRPr="008F3062" w:rsidRDefault="00596B08" w:rsidP="00596B08">
      <w:pPr>
        <w:rPr>
          <w:szCs w:val="28"/>
        </w:rPr>
      </w:pPr>
      <w:r>
        <w:rPr>
          <w:szCs w:val="28"/>
        </w:rPr>
        <w:t>«9» января 2018</w:t>
      </w:r>
      <w:r w:rsidRPr="008F3062">
        <w:rPr>
          <w:szCs w:val="28"/>
        </w:rPr>
        <w:t xml:space="preserve"> г.     </w:t>
      </w:r>
      <w:r>
        <w:rPr>
          <w:szCs w:val="28"/>
        </w:rPr>
        <w:t xml:space="preserve">    </w:t>
      </w:r>
      <w:r w:rsidRPr="008F3062"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 w:rsidRPr="008F3062">
        <w:rPr>
          <w:szCs w:val="28"/>
        </w:rPr>
        <w:t xml:space="preserve">   № </w:t>
      </w:r>
      <w:r>
        <w:rPr>
          <w:szCs w:val="28"/>
        </w:rPr>
        <w:t xml:space="preserve">  9</w:t>
      </w:r>
      <w:r w:rsidRPr="008F3062">
        <w:rPr>
          <w:szCs w:val="28"/>
        </w:rPr>
        <w:t xml:space="preserve">        </w:t>
      </w:r>
      <w:r>
        <w:rPr>
          <w:szCs w:val="28"/>
        </w:rPr>
        <w:t xml:space="preserve">           </w:t>
      </w:r>
      <w:r w:rsidRPr="008F3062">
        <w:rPr>
          <w:szCs w:val="28"/>
        </w:rPr>
        <w:t xml:space="preserve">              </w:t>
      </w:r>
      <w:r>
        <w:rPr>
          <w:szCs w:val="28"/>
        </w:rPr>
        <w:t>х.</w:t>
      </w:r>
      <w:r w:rsidRPr="008F3062">
        <w:rPr>
          <w:szCs w:val="28"/>
        </w:rPr>
        <w:t xml:space="preserve"> </w:t>
      </w:r>
      <w:proofErr w:type="spellStart"/>
      <w:r>
        <w:rPr>
          <w:szCs w:val="28"/>
        </w:rPr>
        <w:t>Красновка</w:t>
      </w:r>
      <w:proofErr w:type="spellEnd"/>
      <w:r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596B08" w:rsidRPr="007E6A14" w:rsidTr="0052183C">
        <w:trPr>
          <w:trHeight w:val="100"/>
        </w:trPr>
        <w:tc>
          <w:tcPr>
            <w:tcW w:w="9720" w:type="dxa"/>
          </w:tcPr>
          <w:p w:rsidR="00596B08" w:rsidRPr="007E6A14" w:rsidRDefault="00596B08" w:rsidP="0052183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96B08" w:rsidRPr="00596B08" w:rsidRDefault="00596B08" w:rsidP="00596B08">
      <w:pPr>
        <w:rPr>
          <w:rFonts w:ascii="Calibri" w:hAnsi="Calibri"/>
          <w:vanish/>
          <w:sz w:val="22"/>
          <w:szCs w:val="22"/>
        </w:rPr>
      </w:pPr>
    </w:p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96B08" w:rsidRPr="007E6A14" w:rsidTr="0052183C">
        <w:trPr>
          <w:trHeight w:val="596"/>
        </w:trPr>
        <w:tc>
          <w:tcPr>
            <w:tcW w:w="4786" w:type="dxa"/>
            <w:shd w:val="clear" w:color="auto" w:fill="auto"/>
          </w:tcPr>
          <w:p w:rsidR="00596B08" w:rsidRPr="00D347B0" w:rsidRDefault="00596B08" w:rsidP="0052183C">
            <w:pPr>
              <w:autoSpaceDE w:val="0"/>
              <w:autoSpaceDN w:val="0"/>
              <w:adjustRightInd w:val="0"/>
              <w:jc w:val="both"/>
            </w:pPr>
            <w:r w:rsidRPr="00D347B0">
              <w:t>Об утверждении Административного регламента предоставления муниципальной услуги «</w:t>
            </w:r>
            <w:r w:rsidRPr="00CB1F31">
              <w:rPr>
                <w:color w:val="00000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 w:rsidRPr="00D347B0">
              <w:t>»</w:t>
            </w:r>
          </w:p>
        </w:tc>
      </w:tr>
    </w:tbl>
    <w:p w:rsidR="00596B08" w:rsidRDefault="00596B08" w:rsidP="00596B08">
      <w:pPr>
        <w:suppressAutoHyphens/>
        <w:jc w:val="both"/>
        <w:rPr>
          <w:szCs w:val="28"/>
        </w:rPr>
      </w:pPr>
    </w:p>
    <w:p w:rsidR="00596B08" w:rsidRDefault="00596B08" w:rsidP="00596B08">
      <w:pPr>
        <w:suppressAutoHyphens/>
        <w:jc w:val="both"/>
      </w:pPr>
    </w:p>
    <w:p w:rsidR="00596B08" w:rsidRDefault="00596B08" w:rsidP="00596B08">
      <w:pPr>
        <w:suppressAutoHyphens/>
        <w:jc w:val="both"/>
      </w:pPr>
    </w:p>
    <w:p w:rsidR="00596B08" w:rsidRDefault="00596B08" w:rsidP="00596B08">
      <w:pPr>
        <w:pStyle w:val="3"/>
        <w:suppressAutoHyphens/>
        <w:rPr>
          <w:sz w:val="20"/>
        </w:rPr>
      </w:pPr>
    </w:p>
    <w:p w:rsidR="00596B08" w:rsidRDefault="00596B08" w:rsidP="00596B08">
      <w:pPr>
        <w:pStyle w:val="3"/>
        <w:suppressAutoHyphens/>
      </w:pPr>
    </w:p>
    <w:p w:rsidR="00596B08" w:rsidRPr="004801F7" w:rsidRDefault="00596B08" w:rsidP="00596B08">
      <w:pPr>
        <w:jc w:val="center"/>
        <w:rPr>
          <w:szCs w:val="28"/>
        </w:rPr>
      </w:pPr>
    </w:p>
    <w:p w:rsidR="00596B08" w:rsidRPr="00D347B0" w:rsidRDefault="00596B08" w:rsidP="00596B08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596B08" w:rsidRDefault="00596B08" w:rsidP="00596B08">
      <w:pPr>
        <w:ind w:firstLine="709"/>
        <w:jc w:val="both"/>
        <w:rPr>
          <w:szCs w:val="28"/>
        </w:rPr>
      </w:pPr>
    </w:p>
    <w:p w:rsidR="00596B08" w:rsidRDefault="00596B08" w:rsidP="00596B08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596B08" w:rsidRDefault="00596B08" w:rsidP="00596B08">
      <w:pPr>
        <w:shd w:val="clear" w:color="auto" w:fill="FFFFFF"/>
        <w:jc w:val="center"/>
        <w:rPr>
          <w:szCs w:val="28"/>
        </w:rPr>
      </w:pPr>
    </w:p>
    <w:p w:rsidR="00596B08" w:rsidRPr="00A53AA9" w:rsidRDefault="00596B08" w:rsidP="00596B08">
      <w:pPr>
        <w:pStyle w:val="ae"/>
        <w:numPr>
          <w:ilvl w:val="0"/>
          <w:numId w:val="2"/>
        </w:numPr>
        <w:shd w:val="clear" w:color="auto" w:fill="FFFFFF"/>
        <w:ind w:left="0" w:firstLine="0"/>
        <w:jc w:val="both"/>
        <w:rPr>
          <w:szCs w:val="28"/>
        </w:rPr>
      </w:pPr>
      <w:r w:rsidRPr="00264093">
        <w:rPr>
          <w:szCs w:val="28"/>
        </w:rPr>
        <w:t>Утвердить Административный регламент предоставления муниципальной услуги «</w:t>
      </w:r>
      <w:r w:rsidRPr="00264093">
        <w:rPr>
          <w:color w:val="000000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264093">
        <w:rPr>
          <w:spacing w:val="-2"/>
          <w:szCs w:val="28"/>
        </w:rPr>
        <w:t>»</w:t>
      </w:r>
      <w:r w:rsidRPr="00A53AA9">
        <w:rPr>
          <w:spacing w:val="-2"/>
          <w:szCs w:val="28"/>
        </w:rPr>
        <w:t xml:space="preserve"> согласно приложению</w:t>
      </w:r>
      <w:r w:rsidRPr="00A53AA9">
        <w:rPr>
          <w:szCs w:val="28"/>
        </w:rPr>
        <w:t>.</w:t>
      </w:r>
    </w:p>
    <w:p w:rsidR="00596B08" w:rsidRDefault="00596B08" w:rsidP="00596B08">
      <w:pPr>
        <w:pStyle w:val="ae"/>
        <w:numPr>
          <w:ilvl w:val="0"/>
          <w:numId w:val="2"/>
        </w:numPr>
        <w:ind w:left="0" w:right="141" w:firstLine="0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</w:t>
      </w:r>
      <w:proofErr w:type="gramStart"/>
      <w:r w:rsidRPr="004A5424">
        <w:t>.р</w:t>
      </w:r>
      <w:proofErr w:type="gramEnd"/>
      <w:r w:rsidRPr="004A5424">
        <w:t>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596B08" w:rsidRPr="00205415" w:rsidRDefault="00596B08" w:rsidP="00596B08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596B08" w:rsidRPr="00205415" w:rsidRDefault="00596B08" w:rsidP="00596B08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 xml:space="preserve"> </w:t>
      </w:r>
      <w:proofErr w:type="gramStart"/>
      <w:r w:rsidRPr="00205415">
        <w:rPr>
          <w:szCs w:val="28"/>
        </w:rPr>
        <w:t>Контроль за</w:t>
      </w:r>
      <w:proofErr w:type="gramEnd"/>
      <w:r w:rsidRPr="00205415">
        <w:rPr>
          <w:szCs w:val="28"/>
        </w:rPr>
        <w:t xml:space="preserve"> исполнением постановления оставляю за собой.</w:t>
      </w:r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596B08" w:rsidRDefault="00596B08" w:rsidP="00596B08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 xml:space="preserve">Красновского сельского поселения                                               </w:t>
      </w:r>
      <w:proofErr w:type="spellStart"/>
      <w:r>
        <w:rPr>
          <w:color w:val="000000"/>
          <w:spacing w:val="1"/>
          <w:szCs w:val="28"/>
        </w:rPr>
        <w:t>В.К.Новицкий</w:t>
      </w:r>
      <w:proofErr w:type="spellEnd"/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shd w:val="clear" w:color="auto" w:fill="FFFFFF"/>
        <w:rPr>
          <w:szCs w:val="28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Default="00596B08" w:rsidP="00596B08">
      <w:pPr>
        <w:ind w:left="6663"/>
        <w:rPr>
          <w:bCs/>
          <w:sz w:val="22"/>
          <w:szCs w:val="22"/>
        </w:rPr>
      </w:pPr>
    </w:p>
    <w:p w:rsidR="00596B08" w:rsidRPr="00A1591A" w:rsidRDefault="00596B08" w:rsidP="00596B08">
      <w:pPr>
        <w:ind w:left="6663"/>
        <w:rPr>
          <w:bCs/>
          <w:sz w:val="22"/>
          <w:szCs w:val="22"/>
        </w:rPr>
      </w:pPr>
      <w:bookmarkStart w:id="0" w:name="_GoBack"/>
      <w:bookmarkEnd w:id="0"/>
      <w:r w:rsidRPr="00A1591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к п</w:t>
      </w:r>
      <w:r w:rsidRPr="00A1591A">
        <w:rPr>
          <w:bCs/>
          <w:sz w:val="22"/>
          <w:szCs w:val="22"/>
        </w:rPr>
        <w:t xml:space="preserve">остановлению </w:t>
      </w:r>
    </w:p>
    <w:p w:rsidR="00596B08" w:rsidRDefault="00596B08" w:rsidP="00596B08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A1591A">
        <w:rPr>
          <w:bCs/>
          <w:sz w:val="22"/>
          <w:szCs w:val="22"/>
        </w:rPr>
        <w:t xml:space="preserve">дминистрации </w:t>
      </w:r>
      <w:r>
        <w:rPr>
          <w:bCs/>
          <w:sz w:val="22"/>
          <w:szCs w:val="22"/>
        </w:rPr>
        <w:t>Красновского</w:t>
      </w:r>
      <w:r w:rsidRPr="00A1591A">
        <w:rPr>
          <w:bCs/>
          <w:sz w:val="22"/>
          <w:szCs w:val="22"/>
        </w:rPr>
        <w:t xml:space="preserve"> </w:t>
      </w:r>
    </w:p>
    <w:p w:rsidR="00596B08" w:rsidRPr="00A1591A" w:rsidRDefault="00596B08" w:rsidP="00596B08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A1591A">
        <w:rPr>
          <w:bCs/>
          <w:sz w:val="22"/>
          <w:szCs w:val="22"/>
        </w:rPr>
        <w:t>ельского поселения</w:t>
      </w:r>
    </w:p>
    <w:p w:rsidR="00596B08" w:rsidRPr="00A1591A" w:rsidRDefault="00596B08" w:rsidP="00596B08">
      <w:pPr>
        <w:spacing w:line="276" w:lineRule="auto"/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№  9 от 09.01.2018  года</w:t>
      </w:r>
    </w:p>
    <w:p w:rsidR="00596B08" w:rsidRDefault="00596B08" w:rsidP="00596B0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  <w:r>
        <w:rPr>
          <w:b/>
          <w:bCs/>
        </w:rPr>
        <w:t xml:space="preserve"> </w:t>
      </w:r>
      <w:r w:rsidRPr="00CB1F31">
        <w:rPr>
          <w:color w:val="000000"/>
        </w:rPr>
        <w:t>Административный регламент</w:t>
      </w: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  <w:r w:rsidRPr="00CB1F31">
        <w:rPr>
          <w:color w:val="000000"/>
        </w:rPr>
        <w:t>по предоставлению муниципальной услуги</w:t>
      </w:r>
    </w:p>
    <w:p w:rsidR="00596B08" w:rsidRDefault="00596B08" w:rsidP="00596B08">
      <w:pPr>
        <w:shd w:val="clear" w:color="auto" w:fill="FFFFFF"/>
        <w:jc w:val="center"/>
        <w:rPr>
          <w:color w:val="000000"/>
        </w:rPr>
      </w:pPr>
      <w:r w:rsidRPr="00CB1F31">
        <w:rPr>
          <w:color w:val="000000"/>
        </w:rPr>
        <w:t>«Предоставление муниципального имущества (за исключением земельных участков) в аренду без проведения торгов»</w:t>
      </w:r>
      <w:bookmarkStart w:id="1" w:name="_Toc136666921"/>
      <w:bookmarkStart w:id="2" w:name="_Toc136321769"/>
      <w:bookmarkStart w:id="3" w:name="_Toc136239795"/>
      <w:bookmarkEnd w:id="1"/>
      <w:bookmarkEnd w:id="2"/>
      <w:bookmarkEnd w:id="3"/>
    </w:p>
    <w:p w:rsidR="00596B08" w:rsidRDefault="00596B08" w:rsidP="00596B08">
      <w:pPr>
        <w:shd w:val="clear" w:color="auto" w:fill="FFFFFF"/>
        <w:jc w:val="center"/>
        <w:rPr>
          <w:color w:val="000000"/>
        </w:rPr>
      </w:pPr>
    </w:p>
    <w:p w:rsidR="00596B08" w:rsidRPr="00264093" w:rsidRDefault="00596B08" w:rsidP="00596B0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  <w:lang w:val="en-US"/>
        </w:rPr>
        <w:t>I</w:t>
      </w:r>
      <w:r>
        <w:rPr>
          <w:color w:val="000000"/>
        </w:rPr>
        <w:t>. Общие положения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 xml:space="preserve">1.1. </w:t>
      </w:r>
      <w:proofErr w:type="gramStart"/>
      <w:r w:rsidRPr="00CB1F31">
        <w:rPr>
          <w:color w:val="000000"/>
        </w:rPr>
        <w:t xml:space="preserve">Административный регламент по предоставлению муниципальной услуги «Предоставление муниципального имущества (за исключением земельных участков) в аренду без проведения торгов» (далее - административный регламент),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имущественных отношений, возникающих при предоставлении муниципальной услуги, и определяет сроки и последовательность действий (административных процедур) 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</w:t>
      </w:r>
      <w:proofErr w:type="gramEnd"/>
      <w:r w:rsidRPr="00CB1F31">
        <w:rPr>
          <w:color w:val="000000"/>
        </w:rPr>
        <w:t xml:space="preserve"> </w:t>
      </w:r>
      <w:proofErr w:type="gramStart"/>
      <w:r w:rsidRPr="00CB1F31">
        <w:rPr>
          <w:color w:val="000000"/>
        </w:rPr>
        <w:t xml:space="preserve">сельского поселения при осуществлении полномочий по предоставлению муниципального имущества (за исключением земельных участков) в аренду без проведения торгов,  а также порядок взаимодействия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с федеральными органами исполнительной власти, органами исполнительной власти субъектов Российской Федерации, органами местного самоуправления, государственными и муниципальными учреждениями при предоставлении муниципального имущества (за исключением земельных участков) в аренду без проведения торгов.</w:t>
      </w:r>
      <w:proofErr w:type="gramEnd"/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   Настоящий административный регламент распространяется на отношения, возникающие при принятии решений по предоставлению муниципального имущества (за исключением земельных участков) в аренду без проведения торгов.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1.2. Исключительный перечень имущества, в отношении которого заключение договора аренды может осуществляться без проведения торгов, содержится в п. 3 ст. 17.1 Федерального закона от 26.07.2006 № 135-ФЗ «О защите конкуренции».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 xml:space="preserve">1.3. Право на получение муниципальной услуги имеют лица, претендующие на заключение договора аренды муниципального имущества (за исключением земельных участков) в соответствии с п.1 ст. 17.1 Федерального закона от 26.07.2006 № 135-ФЗ «О защите конкуренции», а так же в случаях, согласно </w:t>
      </w:r>
      <w:proofErr w:type="spellStart"/>
      <w:r w:rsidRPr="00CB1F31">
        <w:rPr>
          <w:color w:val="000000"/>
        </w:rPr>
        <w:t>пп</w:t>
      </w:r>
      <w:proofErr w:type="spellEnd"/>
      <w:r w:rsidRPr="00CB1F31">
        <w:rPr>
          <w:color w:val="000000"/>
        </w:rPr>
        <w:t>. 3.1. и 3.2. указанного Федерального закона.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пункте 2.2. настоящего административного регламента.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 </w:t>
      </w: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  <w:r w:rsidRPr="00CB1F31">
        <w:rPr>
          <w:color w:val="000000"/>
        </w:rPr>
        <w:t>2. Стандарт предоставления муниципальной услуги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2.1. Наименование муниципальной услуги – «Предоставление муниципального имущества (за исключением земельных участков) в аренду без проведения торгов» (далее – муниципальная услуга).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 xml:space="preserve">2.2. Орган, предоставляющий муниципальную услугу – Администрация </w:t>
      </w:r>
      <w:r>
        <w:t>Красновск</w:t>
      </w:r>
      <w:r w:rsidRPr="00264093">
        <w:t>ого сельского поселения.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>2.2.1.</w:t>
      </w:r>
      <w:r w:rsidRPr="00AE006D">
        <w:rPr>
          <w:sz w:val="24"/>
          <w:szCs w:val="24"/>
          <w:lang w:val="ru-RU"/>
        </w:rPr>
        <w:t xml:space="preserve"> </w:t>
      </w:r>
      <w:proofErr w:type="gramStart"/>
      <w:r w:rsidRPr="00AE006D">
        <w:rPr>
          <w:rFonts w:ascii="Times New Roman" w:hAnsi="Times New Roman" w:cs="Times New Roman"/>
          <w:sz w:val="24"/>
          <w:szCs w:val="24"/>
          <w:lang w:val="ru-RU"/>
        </w:rPr>
        <w:t>Информация  о  муниципальной услуге  предоставляется 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материалов.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</w:t>
      </w:r>
      <w:proofErr w:type="gramStart"/>
      <w:r w:rsidRPr="00AE006D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а) по адресу: 347837, Ростовская область, Каменский район, х. </w:t>
      </w:r>
      <w:proofErr w:type="spellStart"/>
      <w:r w:rsidRPr="00AE006D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МФЦ: Ростовская обл., Каменский район, х. </w:t>
      </w:r>
      <w:proofErr w:type="spellStart"/>
      <w:r w:rsidRPr="00AE006D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ул. Матросова 2 тел.: 8 (863 65) 2-28-65.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центра удаленного доступа  МФЦ: Ростовская область, Каменский район, </w:t>
      </w:r>
      <w:proofErr w:type="spellStart"/>
      <w:r w:rsidRPr="00AE006D">
        <w:rPr>
          <w:rFonts w:ascii="Times New Roman" w:hAnsi="Times New Roman" w:cs="Times New Roman"/>
          <w:sz w:val="24"/>
          <w:szCs w:val="24"/>
          <w:lang w:val="ru-RU"/>
        </w:rPr>
        <w:t>р.п</w:t>
      </w:r>
      <w:proofErr w:type="spell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. Глубокий ул. Артема 198, тел./факс 8(863 65) 95-5-87, 95-3-13.              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8" w:history="1">
        <w:r w:rsidRPr="00AE006D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AE006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://красновскоесп.рф</w:t>
        </w:r>
      </w:hyperlink>
      <w:proofErr w:type="gramStart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9" w:history="1">
        <w:r w:rsidRPr="00AE006D">
          <w:rPr>
            <w:rFonts w:ascii="Times New Roman" w:hAnsi="Times New Roman" w:cs="Times New Roman"/>
            <w:sz w:val="24"/>
            <w:szCs w:val="24"/>
          </w:rPr>
          <w:t>sp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15163@</w:t>
        </w:r>
        <w:r w:rsidRPr="00AE006D">
          <w:rPr>
            <w:rFonts w:ascii="Times New Roman" w:hAnsi="Times New Roman" w:cs="Times New Roman"/>
            <w:sz w:val="24"/>
            <w:szCs w:val="24"/>
          </w:rPr>
          <w:t>donpac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E006D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AE006D">
          <w:rPr>
            <w:rFonts w:ascii="Times New Roman" w:hAnsi="Times New Roman" w:cs="Times New Roman"/>
            <w:sz w:val="24"/>
            <w:szCs w:val="24"/>
          </w:rPr>
          <w:t>http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E006D">
          <w:rPr>
            <w:rFonts w:ascii="Times New Roman" w:hAnsi="Times New Roman" w:cs="Times New Roman"/>
            <w:sz w:val="24"/>
            <w:szCs w:val="24"/>
          </w:rPr>
          <w:t>www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E006D">
          <w:rPr>
            <w:rFonts w:ascii="Times New Roman" w:hAnsi="Times New Roman" w:cs="Times New Roman"/>
            <w:sz w:val="24"/>
            <w:szCs w:val="24"/>
          </w:rPr>
          <w:t>gosuslugi</w:t>
        </w:r>
        <w:proofErr w:type="spellEnd"/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E006D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портал). 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>Официальный сайт МФЦ:</w:t>
      </w:r>
      <w:r w:rsidRPr="00AE006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hyperlink r:id="rId11" w:history="1">
        <w:r w:rsidRPr="00AE006D">
          <w:rPr>
            <w:rFonts w:ascii="Times New Roman" w:hAnsi="Times New Roman" w:cs="Times New Roman"/>
            <w:bCs/>
            <w:sz w:val="24"/>
            <w:szCs w:val="24"/>
          </w:rPr>
          <w:t>http</w:t>
        </w:r>
        <w:r w:rsidRPr="00AE006D">
          <w:rPr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proofErr w:type="spellStart"/>
        <w:r w:rsidRPr="00AE006D">
          <w:rPr>
            <w:rFonts w:ascii="Times New Roman" w:hAnsi="Times New Roman" w:cs="Times New Roman"/>
            <w:bCs/>
            <w:sz w:val="24"/>
            <w:szCs w:val="24"/>
          </w:rPr>
          <w:t>kamenskiy</w:t>
        </w:r>
        <w:proofErr w:type="spellEnd"/>
        <w:r w:rsidRPr="00AE006D">
          <w:rPr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AE006D">
          <w:rPr>
            <w:rFonts w:ascii="Times New Roman" w:hAnsi="Times New Roman" w:cs="Times New Roman"/>
            <w:bCs/>
            <w:sz w:val="24"/>
            <w:szCs w:val="24"/>
          </w:rPr>
          <w:t>mfc</w:t>
        </w:r>
        <w:proofErr w:type="spellEnd"/>
        <w:r w:rsidRPr="00AE006D">
          <w:rPr>
            <w:rFonts w:ascii="Times New Roman" w:hAnsi="Times New Roman" w:cs="Times New Roman"/>
            <w:bCs/>
            <w:sz w:val="24"/>
            <w:szCs w:val="24"/>
            <w:lang w:val="ru-RU"/>
          </w:rPr>
          <w:t>61.</w:t>
        </w:r>
        <w:proofErr w:type="spellStart"/>
        <w:r w:rsidRPr="00AE006D">
          <w:rPr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Pr="00AE006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</w:t>
      </w:r>
      <w:proofErr w:type="gramStart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имеет право на получение информации о ходе предоставления муниципальной услуги  </w:t>
      </w:r>
      <w:r w:rsidRPr="00AE0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(на личном приеме и по телефону), письменной формах,</w:t>
      </w: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телефонной связи, электронной почты, Единого портала. </w:t>
      </w:r>
      <w:proofErr w:type="gramEnd"/>
    </w:p>
    <w:p w:rsidR="00596B08" w:rsidRPr="00AE006D" w:rsidRDefault="00596B08" w:rsidP="00596B08">
      <w:pPr>
        <w:pStyle w:val="1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006D">
        <w:rPr>
          <w:rFonts w:ascii="Times New Roman" w:hAnsi="Times New Roman" w:cs="Times New Roman"/>
          <w:sz w:val="24"/>
          <w:szCs w:val="24"/>
          <w:lang w:val="ru-RU"/>
        </w:rPr>
        <w:t>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</w:t>
      </w:r>
      <w:proofErr w:type="gram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006D">
        <w:rPr>
          <w:rFonts w:ascii="Times New Roman" w:hAnsi="Times New Roman" w:cs="Times New Roman"/>
          <w:sz w:val="24"/>
          <w:szCs w:val="24"/>
          <w:lang w:val="ru-RU"/>
        </w:rPr>
        <w:t>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</w:t>
      </w:r>
      <w:proofErr w:type="gramEnd"/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 </w:t>
      </w:r>
      <w:r w:rsidRPr="00AE006D">
        <w:rPr>
          <w:rFonts w:ascii="Times New Roman" w:hAnsi="Times New Roman" w:cs="Times New Roman"/>
          <w:sz w:val="24"/>
          <w:szCs w:val="24"/>
        </w:rPr>
        <w:t> </w:t>
      </w: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6B08" w:rsidRPr="00264093" w:rsidRDefault="00596B08" w:rsidP="00596B08">
      <w:pPr>
        <w:shd w:val="clear" w:color="auto" w:fill="FFFFFF"/>
        <w:jc w:val="both"/>
      </w:pPr>
    </w:p>
    <w:p w:rsidR="00596B08" w:rsidRPr="00264093" w:rsidRDefault="00596B08" w:rsidP="00596B08">
      <w:pPr>
        <w:shd w:val="clear" w:color="auto" w:fill="FFFFFF"/>
        <w:jc w:val="both"/>
      </w:pPr>
      <w:r w:rsidRPr="00264093">
        <w:t xml:space="preserve">2.3. Юридическим фактом, являющимся основанием для начала действия, служит регистрация заявления о предоставлении муниципального имущества (за исключением земельных участков) в аренду без проведения торгов в регистрационном отделе, визирование заявления главой Администрации </w:t>
      </w:r>
      <w:r>
        <w:t>Красновск</w:t>
      </w:r>
      <w:r w:rsidRPr="00264093">
        <w:t>ого сельского поселения и поступление специалистам Администрации.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 xml:space="preserve">Результатом предоставления муниципальной услуги является выдача постановления Администрации </w:t>
      </w:r>
      <w:r>
        <w:t>Красновск</w:t>
      </w:r>
      <w:r w:rsidRPr="00264093">
        <w:t>ого сельского поселения  о предоставлении муниципального имущества (за исключением земельных участков) в аренду и договора аренды муниципального имущества, либо мотивированный отказ в предоставлении муниципальной услуги.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2.4. 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2.5. Правовые основания для предоставления муниципальной услуги: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Гражданский кодекс Российской Федерации;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Федеральный закон от 26.07.2006 № 135-ФЗ «О защите конкуренции»;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Федеральный закон от 21.07.2005 № 115-ФЗ «О концессионных соглашениях»;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Федеральный закон от 24.07.2007 № 209-ФЗ «О развитии малого и среднего предпринимательства в Российской Федерации»;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Федеральный закон от 29.07.1998 № 135-ФЗ «Об оценочной деятельности в Российской Федерации»;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Устав муниципального образования «</w:t>
      </w:r>
      <w:proofErr w:type="spellStart"/>
      <w:r>
        <w:t>Красновск</w:t>
      </w:r>
      <w:r w:rsidRPr="00264093">
        <w:t>ое</w:t>
      </w:r>
      <w:proofErr w:type="spellEnd"/>
      <w:r w:rsidRPr="00264093">
        <w:t xml:space="preserve"> сельское поселение».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 xml:space="preserve">          - Постановление Администрации </w:t>
      </w:r>
      <w:r>
        <w:t>Красновск</w:t>
      </w:r>
      <w:r w:rsidRPr="00264093">
        <w:t xml:space="preserve">ого сельского поселения от 09.08.2012 г. № 403 «Об утверждении Положения о согласовании органам        Администрации  </w:t>
      </w:r>
      <w:r>
        <w:t>Красновск</w:t>
      </w:r>
      <w:r w:rsidRPr="00264093">
        <w:t xml:space="preserve">ого   сельского           поселения         и муниципальным учреждениям   </w:t>
      </w:r>
      <w:r>
        <w:t>Красновск</w:t>
      </w:r>
      <w:r w:rsidRPr="00264093">
        <w:t xml:space="preserve">ого сельского поселения   сделок по   предоставлению в аренду и передаче в безвозмездное пользование, принадлежащего им на праве оперативного управления муниципального  имущества    </w:t>
      </w:r>
      <w:r>
        <w:t>Красновск</w:t>
      </w:r>
      <w:r w:rsidRPr="00264093">
        <w:t>ого    сельского поселения»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 xml:space="preserve">      - Постановление Администрации </w:t>
      </w:r>
      <w:r>
        <w:t>Красновск</w:t>
      </w:r>
      <w:r w:rsidRPr="00264093">
        <w:t xml:space="preserve">ого сельского поселения от 10.08.2012 г. №  406 «Об утверждении      типовых                 форм  договора аренды и договора безвозмездного пользования муниципальным    имуществом, принадлежащим     органам              местного самоуправления         и            муниципальным учреждениям </w:t>
      </w:r>
      <w:r>
        <w:t>Красновск</w:t>
      </w:r>
      <w:r w:rsidRPr="00264093">
        <w:t>ого сельского поселения на праве оперативного управления»,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    - и иные действующие в данной сфере нормативно-правовые акты.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  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2.6.1. Исчерпывающий перечень документов, необходимых для предоставления муниципальной услуги</w:t>
      </w:r>
      <w:r w:rsidRPr="00264093">
        <w:rPr>
          <w:b/>
          <w:bCs/>
        </w:rPr>
        <w:t>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1) заявление (оригинал);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К заявлению (приложение № 2 к настоящему регламенту) устанавливаются следующие требования: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в заявлении от физических лиц обязательно должны быть указаны: фамилия, имя, отчество заявителя, обратный адрес, контактный телефон, дата и подпись;</w:t>
      </w:r>
    </w:p>
    <w:p w:rsidR="00596B08" w:rsidRPr="00264093" w:rsidRDefault="00596B08" w:rsidP="00596B08">
      <w:pPr>
        <w:shd w:val="clear" w:color="auto" w:fill="FFFFFF"/>
        <w:jc w:val="both"/>
      </w:pPr>
      <w:proofErr w:type="gramStart"/>
      <w:r w:rsidRPr="00264093">
        <w:t>-                   заявления от юридических лиц принимаются на фирменном бланке с указанием реквизитов (справочные данные об организации, включающие в себя: почтовый  адрес; номер телефона; другие сведения по усмотрению организации (номера факсов, телексов, счетов в банке, адрес электронной почты и др.), даты и подписи.</w:t>
      </w:r>
      <w:proofErr w:type="gramEnd"/>
      <w:r w:rsidRPr="00264093">
        <w:t xml:space="preserve"> При отсутствии фирменного бланка заявление заверяется печатью юридического лица;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заявление должно быть подписано заявителем, либо лицом, уполномоченным на совершение данных действий;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текст заявления должен поддаваться прочтению;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использование корректирующих сре</w:t>
      </w:r>
      <w:proofErr w:type="gramStart"/>
      <w:r w:rsidRPr="00264093">
        <w:t>дств дл</w:t>
      </w:r>
      <w:proofErr w:type="gramEnd"/>
      <w:r w:rsidRPr="00264093">
        <w:t>я исправления в заявлении не допускается.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(при предъявлении оригинала);</w:t>
      </w:r>
    </w:p>
    <w:p w:rsidR="00596B08" w:rsidRPr="00264093" w:rsidRDefault="00596B08" w:rsidP="00596B08">
      <w:pPr>
        <w:shd w:val="clear" w:color="auto" w:fill="FFFFFF"/>
        <w:jc w:val="both"/>
      </w:pPr>
      <w:proofErr w:type="gramStart"/>
      <w:r w:rsidRPr="00264093"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  <w:proofErr w:type="gramEnd"/>
    </w:p>
    <w:p w:rsidR="00596B08" w:rsidRPr="00264093" w:rsidRDefault="00596B08" w:rsidP="00596B08">
      <w:pPr>
        <w:shd w:val="clear" w:color="auto" w:fill="FFFFFF"/>
        <w:jc w:val="both"/>
      </w:pPr>
      <w:r w:rsidRPr="00264093">
        <w:t>3.1) для представителей физического лица: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доверенность, оформленная в установленном законом порядке, на представление интересов заявителя;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свидетельство о рождении;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свидетельство об усыновлении;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акт органа опеки и попечительства о назначении опекуна или попечителя.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3.2) для представителей юридического лица: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доверенность, оформленная в установленном законом порядке, на представление интересов заявителя;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4) выписка из единого государственного реестра юридических лиц, полученная не ранее чем за месяц до момента обращения за предоставлением муниципальной услуги  (оригинал);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5) выписка из единого государственного реестра индивидуальных предпринимателей, полученная не ранее чем за месяц до момента обращения за предоставлением муниципальной услуги (оригинал);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Настоящий регламент запрещает требовать от заявителя: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представления  документов и информации или осуществления  действий, представление или осуществление которых не предусмотрено нормативными правовыми актами, регулирующими отношения,  возникающие     в связи с предоставлением муниципальной услуги;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  организаций, в соответствии с нормативными правовыми актами Российской  Федерации, нормативными правовыми актами субъектов Российской Федерации муниципальными правовыми актами.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2.6.2. В рамках межведомственного взаимодействия специалист, ответственный за предоставление муниципальной услуги, запрашивает следующие сведения,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 выписка из Единого государственного реестра юридических лиц в Федеральной налоговой службе Российской Федерации;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 выписка из Единого государственного реестра индивидуальных предпринимателей  в Федеральной налоговой службе Российской Федерации.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2.7.  Перечень оснований для отказа в приеме документов, необходимых для предоставления муниципальной услуги: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2.7.1. Отсутствие одного из документов, указанных в пункте 2.6.1. настоящего регламента, за исключением тех документов, которые могут быть изготовлены органами и организациями, участвующими в процессе оказания муниципальных услуг.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2.7.2.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2.7.3. Обращение за получением муниципальных услуг лица, не уполномоченного надлежащим образом.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2.8. Перечень оснований для отказа в предоставлении государственной или муниципальной услуги: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предоставление недостоверных или неполных сведений;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  имеются противоречия между заявленными и уже зарегистрированными правами;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имущество, указанное в заявлении заявителем, не является муниципальной собственностью муниципального образования «</w:t>
      </w:r>
      <w:proofErr w:type="spellStart"/>
      <w:r>
        <w:t>Красновск</w:t>
      </w:r>
      <w:r w:rsidRPr="00264093">
        <w:t>ое</w:t>
      </w:r>
      <w:proofErr w:type="spellEnd"/>
      <w:r w:rsidRPr="00264093">
        <w:t xml:space="preserve"> сельское поселения»;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поступление заявления о предоставлении в аренду имущества подписанного неуполномоченным лицом или лицом, не подтвердившим свои полномочия.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Предоставление муниципальной услуги прекращается при письменном отказе заявителя (представителя заявителя) от ее предоставления на любом этапе ее предоставления.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2.9. Предоставление информации о муниципальной услуге и предоставление муниципальной услуги осуществляется бесплатно.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2.10. Максимальный срок ожидания в очереди при личной подаче запроса о предоставлении муниципальной услуги и при личном получении результата предоставления муниципальной услуги составляет 15 минут.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2.11. Срок регистрации запроса заявителя о предоставлении муниципальной услуги при личном обращении заявителя – в течение 15 минут, при получении запроса посредством почтового отправления, электронной почты – в течение рабочего дня.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2.12. Требования к помещениям, в которых предоставляется муниципальная услуга: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2.12.1. Места для информирования, предназначенные для ознакомления заявителей с информационными материалами, оборудованы стульями и столами для возможности оформления документов, а при обязательном требовании законодательства Российской Федерации и информационными стендами.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2.12.2. Места ожидания соответствуют комфортным условиям для заявителей и оптимальным условиям для работы сотрудников.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2.12.3. Помещения для непосредственного взаимодействия сотрудников с заявителями организованны в виде отдельных рабочих мест для каждого ведущего прием сотрудника.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2.12.4. Кабинеты приема заявителей оборудованы информационными табличками (вывесками) с указанием номера кабинета.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2.12.5. Каждое рабочее место сотрудника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При организации рабочих мест предусмотрена возможность свободного входа и выхода сотрудников из помещения при необходимости.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2.13. Показатели доступности и качества предоставления муниципальной услуги: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2.13.1. Показателем доступности является информационная открытость порядка и правил предоставления муниципальной услуги: 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наличие административного регламента предоставления муниципальной услуги; 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 xml:space="preserve">-                   наличие информации об оказании муниципальной услуги на официальном сайте Администрации </w:t>
      </w:r>
      <w:r>
        <w:t>Красновск</w:t>
      </w:r>
      <w:r w:rsidRPr="00264093">
        <w:t>ого сельского поселения, общедоступных местах. 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2.13.2. Показателями качества предоставления муниципальной услуги являются: 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соответствие предоставляемой муниципальной услуги требованиям настоящего регламента;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количество обоснованных жалоб;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       соблюдение сроков предоставления муниципальной услуги согласно регламенту.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 </w:t>
      </w:r>
    </w:p>
    <w:p w:rsidR="00596B08" w:rsidRPr="00F30038" w:rsidRDefault="00596B08" w:rsidP="00596B08">
      <w:pPr>
        <w:shd w:val="clear" w:color="auto" w:fill="FFFFFF"/>
        <w:jc w:val="center"/>
        <w:rPr>
          <w:color w:val="000000"/>
        </w:rPr>
      </w:pPr>
      <w:r w:rsidRPr="00264093">
        <w:t xml:space="preserve">3. </w:t>
      </w:r>
      <w:r>
        <w:t xml:space="preserve"> </w:t>
      </w:r>
      <w:r w:rsidRPr="00F30038">
        <w:rPr>
          <w:color w:val="00000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 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        3.1. Блок-схема последовательности проведения административных процедур при предоставлении муниципальной услуги приводится в приложении № 1 к настоящему административному регламенту.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3.2. Предоставление муниципальной услуги включает в себя следующие административные процедуры: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 прием и регистрация заявления и комплекта документов;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-             проверка представленных документов, принятие решения о предоставлении муниципального имущества (за исключением земельных участков) в аренду без проведения торгов, либо о мотивированном отказе в оказании муниципальной услуги;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 xml:space="preserve">-             направление (выдача) заявителю постановления Администрации </w:t>
      </w:r>
      <w:r>
        <w:t>Красновск</w:t>
      </w:r>
      <w:r w:rsidRPr="00264093">
        <w:t>ого сельского поселения предоставлении муниципального имущества (за исключением земельных участков) в аренду и договора аренды муниципального имущества, либо уведомления о мотивированном отказе.</w:t>
      </w:r>
    </w:p>
    <w:p w:rsidR="00596B08" w:rsidRPr="00264093" w:rsidRDefault="00596B08" w:rsidP="00596B08">
      <w:pPr>
        <w:shd w:val="clear" w:color="auto" w:fill="FFFFFF"/>
        <w:jc w:val="both"/>
      </w:pPr>
      <w:bookmarkStart w:id="4" w:name="_Toc136666940"/>
      <w:bookmarkStart w:id="5" w:name="_Toc136321788"/>
      <w:bookmarkStart w:id="6" w:name="_Toc136239814"/>
      <w:bookmarkStart w:id="7" w:name="_Toc136151978"/>
      <w:bookmarkEnd w:id="4"/>
      <w:bookmarkEnd w:id="5"/>
      <w:bookmarkEnd w:id="6"/>
      <w:r w:rsidRPr="00264093">
        <w:t>  3.3. Последовательность и сроки выполнения административных процедур, а также требования к порядку их выполнения.</w:t>
      </w:r>
      <w:bookmarkEnd w:id="7"/>
    </w:p>
    <w:p w:rsidR="00596B08" w:rsidRPr="00264093" w:rsidRDefault="00596B08" w:rsidP="00596B08">
      <w:pPr>
        <w:shd w:val="clear" w:color="auto" w:fill="FFFFFF"/>
        <w:jc w:val="both"/>
      </w:pPr>
      <w:r w:rsidRPr="00264093">
        <w:t>Последовательность и сроки предоставления муниципальной услуги определяются правильностью и полнотой предоставленных документов и сведений, требуемых для принятия решения о предоставлении услуги, а также в процессе ее реализации.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3.3.1. Прием и регистрация заявления и комплекта документов</w:t>
      </w:r>
      <w:r w:rsidRPr="00264093">
        <w:rPr>
          <w:b/>
          <w:bCs/>
        </w:rPr>
        <w:t>.</w:t>
      </w:r>
    </w:p>
    <w:p w:rsidR="00596B08" w:rsidRPr="00264093" w:rsidRDefault="00596B08" w:rsidP="00596B08">
      <w:pPr>
        <w:shd w:val="clear" w:color="auto" w:fill="FFFFFF"/>
        <w:jc w:val="both"/>
      </w:pPr>
      <w:r w:rsidRPr="00264093">
        <w:t>Срок административной процедуры – один рабочий день.</w:t>
      </w:r>
    </w:p>
    <w:p w:rsidR="00596B08" w:rsidRPr="00264093" w:rsidRDefault="00596B08" w:rsidP="00596B08">
      <w:pPr>
        <w:shd w:val="clear" w:color="auto" w:fill="FFFFFF"/>
        <w:jc w:val="both"/>
      </w:pPr>
      <w:proofErr w:type="gramStart"/>
      <w:r w:rsidRPr="00264093">
        <w:t xml:space="preserve">Основанием для начала предоставления муниципальной услуги является обращение заявителя с заявлением и комплектом документов, необходимых для предоставления муниципального имущества (за исключением земельных участков) в аренду без проведения торгов, поступление в адрес Администрации </w:t>
      </w:r>
      <w:r>
        <w:t>Красновск</w:t>
      </w:r>
      <w:r w:rsidRPr="00264093">
        <w:t>ого сельского поселения заявления с комплектом документов, в виде почтового отправления с описью вложения, либо поступление заявления и необходимых документов в электронном виде  с использованием федеральной государственной информационной</w:t>
      </w:r>
      <w:proofErr w:type="gramEnd"/>
      <w:r w:rsidRPr="00264093">
        <w:t xml:space="preserve"> системы «Единый портал государственных и муниципальных услуг» в сети Интернет по адресу </w:t>
      </w:r>
      <w:hyperlink r:id="rId12" w:history="1">
        <w:r w:rsidRPr="00264093">
          <w:rPr>
            <w:u w:val="single"/>
          </w:rPr>
          <w:t>www.gosuslugi.ru</w:t>
        </w:r>
      </w:hyperlink>
      <w:r w:rsidRPr="00264093">
        <w:t>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264093">
        <w:t xml:space="preserve">Регистрация поступившего заявления осуществляется в день его поступления специалистом по организационной работе, затем заявление передается для визирования главе Администрации </w:t>
      </w:r>
      <w:r>
        <w:t>Красновск</w:t>
      </w:r>
      <w:r w:rsidRPr="00264093">
        <w:t>ого сельского поселения. При регистрации заявлению</w:t>
      </w:r>
      <w:r w:rsidRPr="00CB1F31">
        <w:rPr>
          <w:color w:val="000000"/>
        </w:rPr>
        <w:t xml:space="preserve"> присваивается входящий номер, который также проставляется на втором экземпляре заявления заявителя по его желанию.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При личном обращении заявителя к специалисту по муниципальному хозяйству,  специалист: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-                         устанавливает предмет обращения,  личность представителя заявителя, проверяет документ, удостоверяющий личность представителя заявителя;  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-                         проверяет полномочия представителя заявителя;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-                         проверяет правильность заполнения заявления;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-                         проверяет наличие всех необходимых документов в соответствии с пунктом 2.6.1. настоящего административного регламента;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-                         в случае отсутствия у заявителя заверенных копий, заверяет их и возвращает подлинники заявителю;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-                         дает консультации для устранения причин, послуживших основанием для отказа в приеме документов, предусмотренных в пункте 2.7. настоящего административного регламента.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Если заявление и пакет представленных документов соответствует требованиям административного регламента, заявитель передает заявление и пакет документов специалисту по организационной работе.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 xml:space="preserve">После визирования заявления  главой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 xml:space="preserve">ого сельского поселения специалист по организационной работе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передает  заявление и представленные документы специалисту по муниципальному хозяйству  на исполнение и предоставления муниципальной услуги в течение одного рабочего дня.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3.3.2. Проверка представленных документов, принятие решения о подготовке постановления о предоставлении муниципального имущества (за исключением земельных участков) в аренду без проведения торгов, либо о мотивированном отказе в оказании муниципальной услуги.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 Срок административной процедуры – двадцать пять рабочих дней.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 Основанием для начала исполнения административной процедуры является получение специалистом по муниципальному хозяйству заявления с прилагаемым пакетом документов.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Специалист: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Осуществляет сбор информации, необходимой для принятия решения  о предоставлении муниципальной услуги либо об отказе в предоставлении муниципальной услуги посредством запросов в органы и организации (учреждения), имеющие сведения, необходимые для предоставления муниципальной услуги, анализирует полученную информацию.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        В случае выявления оснований, установленных пунктом 2.8. настоящего административного регламента, специалист по муниципальному хозяйству готовит уведомление о  мотивированном отказе (заключение о нецелесообразности) в предоставлении муниципальной услуги с разъяснением причин, послуживших основанием для отказа.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 xml:space="preserve">В случае отсутствия оснований, установленных пунктом 2.8. настоящего административного регламента, специалист направляет заявителю подписанное заключение о целесообразности в течение трех календарных дней и готовит проект постановления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проект договора аренды.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 xml:space="preserve">Подготовленные проекты постановления о предоставлении муниципального имущества (за исключением земельных участков) в аренду без проведения торгов и договора аренды направляются для визирования главе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 w:rsidRPr="00CB1F31">
        <w:rPr>
          <w:color w:val="000000"/>
        </w:rPr>
        <w:t xml:space="preserve">Подписанное главой  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 xml:space="preserve">ого сельского поселения уведомление о мотивированном отказе в предоставлении муниципальной услуги, или постановление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о  предоставлении муниципального имущества (за исключением земельных участков) в аренду без проведения торгов и договор аренды муниципального имущества (за исключением земельных участков), передается специалистом по организационной работе специалисту по муниципальному хозяйству в течение одного рабочего дня  с момента подписания и</w:t>
      </w:r>
      <w:proofErr w:type="gramEnd"/>
      <w:r w:rsidRPr="00CB1F31">
        <w:rPr>
          <w:color w:val="000000"/>
        </w:rPr>
        <w:t xml:space="preserve"> регистрации уведомления о мотивированном отказе в предоставлении муниципальной услуги или постановления  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о 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 xml:space="preserve">3.3.3. Направление (выдача) заявителю постановления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 либо уведомления о мотивированном отказе в предоставлении муниципальной услуги.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Срок административной процедуры - три рабочих дня.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 w:rsidRPr="00CB1F31">
        <w:rPr>
          <w:color w:val="000000"/>
        </w:rPr>
        <w:t xml:space="preserve">Вызов заявителя специалистом по муниципальному хозяйству в течение трех дней  со дня получения от специалиста по организационной работе  постановления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или мотивированного отказа посредством телефонной связи, информирование о готовности указанных документов и приглашение  для получения  уведомления о мотивированном отказе</w:t>
      </w:r>
      <w:proofErr w:type="gramEnd"/>
      <w:r w:rsidRPr="00CB1F31">
        <w:rPr>
          <w:color w:val="000000"/>
        </w:rPr>
        <w:t xml:space="preserve"> в предоставлении муниципальной услуги или постановления  Администрации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или отправка готового документа по почте, если это указано в заявлении. </w:t>
      </w:r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CB1F31">
        <w:rPr>
          <w:color w:val="000000"/>
        </w:rPr>
        <w:t>3.3.4. Выдача заявителю документов, являющихся результатом исполнения муниципальной услуги, производится в порядке живой очереди, время данной административной процедуры 15 минут.</w:t>
      </w:r>
    </w:p>
    <w:p w:rsidR="00596B08" w:rsidRPr="003939F0" w:rsidRDefault="00596B08" w:rsidP="00596B08">
      <w:pPr>
        <w:shd w:val="clear" w:color="auto" w:fill="FFFFFF"/>
        <w:jc w:val="both"/>
        <w:rPr>
          <w:color w:val="000000"/>
        </w:rPr>
      </w:pPr>
      <w:r w:rsidRPr="003939F0">
        <w:rPr>
          <w:color w:val="000000"/>
        </w:rPr>
        <w:t>3.3.5. Требования к порядку выдачи готовых документов:</w:t>
      </w:r>
    </w:p>
    <w:p w:rsidR="00596B08" w:rsidRPr="003939F0" w:rsidRDefault="00596B08" w:rsidP="00596B08">
      <w:pPr>
        <w:shd w:val="clear" w:color="auto" w:fill="FFFFFF"/>
        <w:jc w:val="both"/>
        <w:rPr>
          <w:color w:val="000000"/>
        </w:rPr>
      </w:pPr>
      <w:r w:rsidRPr="003939F0">
        <w:rPr>
          <w:color w:val="000000"/>
        </w:rPr>
        <w:t xml:space="preserve">         </w:t>
      </w:r>
      <w:proofErr w:type="gramStart"/>
      <w:r w:rsidRPr="003939F0">
        <w:rPr>
          <w:color w:val="000000"/>
        </w:rPr>
        <w:t>Уведомление о мотивированном отказе в предоставлении муниципальной услуги или постановления  Администрации Красновского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 может быть выдано на руки в случае, если это дополнительно указано в заявлении при сдаче документов.</w:t>
      </w:r>
      <w:proofErr w:type="gramEnd"/>
    </w:p>
    <w:p w:rsidR="00596B08" w:rsidRPr="003939F0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 w:rsidRPr="003939F0">
        <w:rPr>
          <w:color w:val="000000"/>
        </w:rPr>
        <w:t>При выдаче документов на руки заявитель подтверждает получение уведомления о мотивированном отказе в предоставлении муниципальной услуги или постановления  Администрации Красновского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 личной подписью с расшифровкой на втором экземпляре выданных документов.</w:t>
      </w:r>
      <w:proofErr w:type="gramEnd"/>
    </w:p>
    <w:p w:rsidR="00596B08" w:rsidRPr="00CB1F31" w:rsidRDefault="00596B08" w:rsidP="00596B08">
      <w:pPr>
        <w:shd w:val="clear" w:color="auto" w:fill="FFFFFF"/>
        <w:jc w:val="both"/>
        <w:rPr>
          <w:color w:val="000000"/>
        </w:rPr>
      </w:pPr>
      <w:r w:rsidRPr="003939F0">
        <w:rPr>
          <w:color w:val="000000"/>
        </w:rPr>
        <w:t>Документы должны быть выданы заявителю или уполномоченному, в соответствии с действующим законодательством, представителю заявителя сотрудником  Администрации, уполномоченным на выдачу документов.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3.4. </w:t>
      </w:r>
      <w:r w:rsidRPr="00F30038">
        <w:rPr>
          <w:color w:val="000000"/>
        </w:rPr>
        <w:t>Исчерпывающий перечень административных процедур, выполняемых МФЦ: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прием от заявителей и регистрация запросов и иных документов, необходимых для предоставления услуги;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F30038">
        <w:rPr>
          <w:color w:val="000000"/>
        </w:rPr>
        <w:t>заверение выписок</w:t>
      </w:r>
      <w:proofErr w:type="gramEnd"/>
      <w:r w:rsidRPr="00F30038">
        <w:rPr>
          <w:color w:val="000000"/>
        </w:rPr>
        <w:t xml:space="preserve"> из информационной системы органа, предоставляющего услугу).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3.4</w:t>
      </w:r>
      <w:r w:rsidRPr="00F30038">
        <w:rPr>
          <w:color w:val="000000"/>
        </w:rPr>
        <w:t>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При обращении заявителя в МФЦ сотрудник МФЦ осуществляет следующие действия: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проверку полноты комплекта документов;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регистрацию документов в информационной системе МФЦ;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выдачу расписки о приеме заявления и документов.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иные действия, связанные со спецификой заявления (консультирование, разъяснение и т.п.).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3.4.2. </w:t>
      </w:r>
      <w:r w:rsidRPr="00F30038">
        <w:rPr>
          <w:color w:val="000000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Максимальный срок выполнения данного действия составляет 1 (один) календарный день.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3.4</w:t>
      </w:r>
      <w:r w:rsidRPr="00F30038">
        <w:rPr>
          <w:color w:val="000000"/>
        </w:rPr>
        <w:t>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Лицом, ответственным за подготовку и направление межведомственных запросов, является сотрудник МФЦ.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>
        <w:rPr>
          <w:color w:val="000000"/>
        </w:rPr>
        <w:t xml:space="preserve">Каменского </w:t>
      </w:r>
      <w:r w:rsidRPr="00F30038">
        <w:rPr>
          <w:color w:val="000000"/>
        </w:rPr>
        <w:t>района».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3.4</w:t>
      </w:r>
      <w:r w:rsidRPr="00F30038">
        <w:rPr>
          <w:color w:val="000000"/>
        </w:rPr>
        <w:t>.4. Описание административной процедуры «Выдача заявителю результата предоставления услуги».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3.5</w:t>
      </w:r>
      <w:r w:rsidRPr="00F30038">
        <w:rPr>
          <w:color w:val="000000"/>
        </w:rPr>
        <w:t>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</w:p>
    <w:p w:rsidR="00596B08" w:rsidRPr="00F30038" w:rsidRDefault="00596B08" w:rsidP="00596B0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4.</w:t>
      </w:r>
      <w:r w:rsidRPr="00F30038">
        <w:rPr>
          <w:color w:val="000000"/>
        </w:rPr>
        <w:t xml:space="preserve"> Формы контроля</w:t>
      </w:r>
    </w:p>
    <w:p w:rsidR="00596B08" w:rsidRPr="00F30038" w:rsidRDefault="00596B08" w:rsidP="00596B08">
      <w:pPr>
        <w:shd w:val="clear" w:color="auto" w:fill="FFFFFF"/>
        <w:jc w:val="center"/>
        <w:rPr>
          <w:color w:val="000000"/>
        </w:rPr>
      </w:pPr>
      <w:r w:rsidRPr="00F30038">
        <w:rPr>
          <w:color w:val="000000"/>
        </w:rPr>
        <w:t>за исполнением административного регламента.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 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 xml:space="preserve">          4.2. Текущий </w:t>
      </w:r>
      <w:proofErr w:type="gramStart"/>
      <w:r w:rsidRPr="00F30038">
        <w:rPr>
          <w:color w:val="000000"/>
        </w:rPr>
        <w:t>контроль за</w:t>
      </w:r>
      <w:proofErr w:type="gramEnd"/>
      <w:r w:rsidRPr="00F30038">
        <w:rPr>
          <w:color w:val="000000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         Ответственность должностных лиц закрепляется их должностными инструкциями.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 xml:space="preserve">         4.3. </w:t>
      </w:r>
      <w:proofErr w:type="gramStart"/>
      <w:r w:rsidRPr="00F30038">
        <w:rPr>
          <w:color w:val="000000"/>
        </w:rPr>
        <w:t>Контроль за</w:t>
      </w:r>
      <w:proofErr w:type="gramEnd"/>
      <w:r w:rsidRPr="00F30038">
        <w:rPr>
          <w:color w:val="000000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96B08" w:rsidRPr="00F30038" w:rsidRDefault="00596B08" w:rsidP="00596B08">
      <w:pPr>
        <w:shd w:val="clear" w:color="auto" w:fill="FFFFFF"/>
        <w:jc w:val="center"/>
        <w:rPr>
          <w:color w:val="000000"/>
        </w:rPr>
      </w:pPr>
    </w:p>
    <w:p w:rsidR="00596B08" w:rsidRPr="003939F0" w:rsidRDefault="00596B08" w:rsidP="00596B08">
      <w:pPr>
        <w:pStyle w:val="ae"/>
        <w:numPr>
          <w:ilvl w:val="0"/>
          <w:numId w:val="2"/>
        </w:numPr>
        <w:shd w:val="clear" w:color="auto" w:fill="FFFFFF"/>
        <w:jc w:val="center"/>
        <w:rPr>
          <w:color w:val="000000"/>
        </w:rPr>
      </w:pPr>
      <w:r w:rsidRPr="003939F0">
        <w:rPr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 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5.2. Заявитель может обратиться с жалобой, в том числе в следующих случаях: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2) нарушение срока предоставления муниципальной услуги;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 w:rsidRPr="00F30038">
        <w:rPr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6B08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 w:rsidRPr="00F30038">
        <w:rPr>
          <w:color w:val="000000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>
        <w:rPr>
          <w:color w:val="000000"/>
        </w:rPr>
        <w:t>енного срока таких исправлений;</w:t>
      </w:r>
      <w:proofErr w:type="gramEnd"/>
    </w:p>
    <w:p w:rsidR="00596B08" w:rsidRDefault="00596B08" w:rsidP="00596B08">
      <w:pPr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>8)н</w:t>
      </w:r>
      <w:r>
        <w:rPr>
          <w:bCs/>
          <w:color w:val="000000"/>
        </w:rPr>
        <w:t>арушение срока или порядка выдачи документов по результатам предоставления государственной или муниципальной услуги;</w:t>
      </w:r>
    </w:p>
    <w:p w:rsidR="00596B08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>
        <w:rPr>
          <w:bCs/>
          <w:color w:val="000000"/>
        </w:rPr>
        <w:t>9)приостановление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16 210 Федерального закона.</w:t>
      </w:r>
      <w:proofErr w:type="gramEnd"/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 xml:space="preserve">5.2. </w:t>
      </w:r>
      <w:proofErr w:type="gramStart"/>
      <w:r w:rsidRPr="00F30038">
        <w:rPr>
          <w:color w:val="000000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F30038">
        <w:rPr>
          <w:color w:val="000000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F30038">
        <w:rPr>
          <w:color w:val="000000"/>
        </w:rPr>
        <w:t>в Администрацию  в соответствии с соглашением о взаимодействии между Администрацией</w:t>
      </w:r>
      <w:proofErr w:type="gramEnd"/>
      <w:r w:rsidRPr="00F30038">
        <w:rPr>
          <w:color w:val="000000"/>
        </w:rPr>
        <w:t xml:space="preserve">  и МАУ «МФЦ </w:t>
      </w:r>
      <w:r>
        <w:rPr>
          <w:color w:val="000000"/>
        </w:rPr>
        <w:t>Каменского</w:t>
      </w:r>
      <w:r w:rsidRPr="00F30038">
        <w:rPr>
          <w:color w:val="000000"/>
        </w:rPr>
        <w:t xml:space="preserve"> района».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5.3. В жалобе заявителем в обязательном порядке указывается: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 w:rsidRPr="00F30038">
        <w:rPr>
          <w:color w:val="000000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 xml:space="preserve">  5.4. </w:t>
      </w:r>
      <w:proofErr w:type="gramStart"/>
      <w:r w:rsidRPr="00F30038">
        <w:rPr>
          <w:color w:val="00000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F30038">
        <w:rPr>
          <w:color w:val="000000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proofErr w:type="gramStart"/>
      <w:r w:rsidRPr="00F30038">
        <w:rPr>
          <w:color w:val="000000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5.6. Не позднее дня, следующего за днем принятия решения, указанного в </w:t>
      </w:r>
      <w:hyperlink r:id="rId13" w:history="1">
        <w:r w:rsidRPr="00F30038">
          <w:rPr>
            <w:color w:val="0000AA"/>
            <w:u w:val="single"/>
          </w:rPr>
          <w:t>пункте</w:t>
        </w:r>
      </w:hyperlink>
      <w:r w:rsidRPr="00F30038">
        <w:rPr>
          <w:color w:val="000000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6B08" w:rsidRPr="00F30038" w:rsidRDefault="00596B08" w:rsidP="00596B08">
      <w:pPr>
        <w:shd w:val="clear" w:color="auto" w:fill="FFFFFF"/>
        <w:jc w:val="both"/>
        <w:rPr>
          <w:color w:val="000000"/>
        </w:rPr>
      </w:pPr>
      <w:r w:rsidRPr="00F30038">
        <w:rPr>
          <w:color w:val="000000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596B08" w:rsidRPr="003555BD" w:rsidRDefault="00596B08" w:rsidP="00596B08">
      <w:pPr>
        <w:shd w:val="clear" w:color="auto" w:fill="FFFFFF"/>
        <w:jc w:val="both"/>
        <w:rPr>
          <w:bCs/>
          <w:color w:val="000000"/>
        </w:rPr>
      </w:pPr>
      <w:r w:rsidRPr="003555BD">
        <w:rPr>
          <w:bCs/>
          <w:color w:val="000000"/>
        </w:rPr>
        <w:t> </w:t>
      </w:r>
      <w:r>
        <w:rPr>
          <w:bCs/>
          <w:color w:val="000000"/>
        </w:rPr>
        <w:t>5.</w:t>
      </w:r>
      <w:r w:rsidRPr="003555BD">
        <w:rPr>
          <w:bCs/>
          <w:color w:val="000000"/>
        </w:rPr>
        <w:t>8</w:t>
      </w:r>
      <w:r>
        <w:rPr>
          <w:bCs/>
          <w:color w:val="000000"/>
        </w:rPr>
        <w:t>.</w:t>
      </w:r>
      <w:r w:rsidRPr="003555BD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3555BD">
        <w:rPr>
          <w:bCs/>
          <w:color w:val="000000"/>
        </w:rPr>
        <w:t>арушение срока или порядка выдачи документов по результатам предоставления государст</w:t>
      </w:r>
      <w:r>
        <w:rPr>
          <w:bCs/>
          <w:color w:val="000000"/>
        </w:rPr>
        <w:t>венной или муниципальной услуги.</w:t>
      </w:r>
    </w:p>
    <w:p w:rsidR="00596B08" w:rsidRPr="003555BD" w:rsidRDefault="00596B08" w:rsidP="00596B08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5.</w:t>
      </w:r>
      <w:r w:rsidRPr="003555BD">
        <w:rPr>
          <w:bCs/>
          <w:color w:val="000000"/>
        </w:rPr>
        <w:t>9</w:t>
      </w:r>
      <w:r>
        <w:rPr>
          <w:bCs/>
          <w:color w:val="000000"/>
        </w:rPr>
        <w:t>.</w:t>
      </w:r>
      <w:r w:rsidRPr="003555BD"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П</w:t>
      </w:r>
      <w:r w:rsidRPr="003555BD">
        <w:rPr>
          <w:bCs/>
          <w:color w:val="000000"/>
        </w:rPr>
        <w:t>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555BD">
        <w:rPr>
          <w:bCs/>
          <w:color w:val="000000"/>
        </w:rPr>
        <w:t xml:space="preserve"> </w:t>
      </w:r>
      <w:proofErr w:type="gramStart"/>
      <w:r w:rsidRPr="003555BD">
        <w:rPr>
          <w:bCs/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bCs/>
          <w:color w:val="000000"/>
        </w:rPr>
        <w:t>210</w:t>
      </w:r>
      <w:r w:rsidRPr="003555BD">
        <w:rPr>
          <w:bCs/>
          <w:color w:val="000000"/>
        </w:rPr>
        <w:t xml:space="preserve"> Федерального закона.</w:t>
      </w:r>
      <w:proofErr w:type="gramEnd"/>
    </w:p>
    <w:p w:rsidR="00596B08" w:rsidRPr="00CB1F31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 </w:t>
      </w: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   Приложение №1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                                                               к Административному регламенту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 xml:space="preserve">  по предоставлению муниципальной  услуги 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 xml:space="preserve">«Предоставление муниципального имущества 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(за исключением земельных участков)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                                                               в аренду без проведения торгов»</w:t>
      </w:r>
    </w:p>
    <w:p w:rsidR="00596B08" w:rsidRPr="00093736" w:rsidRDefault="00596B08" w:rsidP="00596B08">
      <w:pPr>
        <w:pStyle w:val="af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093736">
        <w:rPr>
          <w:rFonts w:ascii="Times New Roman" w:hAnsi="Times New Roman"/>
          <w:color w:val="000000"/>
          <w:kern w:val="36"/>
          <w:sz w:val="24"/>
          <w:szCs w:val="24"/>
        </w:rPr>
        <w:t xml:space="preserve">Блок схема </w:t>
      </w:r>
    </w:p>
    <w:p w:rsidR="00596B08" w:rsidRPr="00093736" w:rsidRDefault="00596B08" w:rsidP="00596B08">
      <w:pPr>
        <w:pStyle w:val="af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093736">
        <w:rPr>
          <w:rFonts w:ascii="Times New Roman" w:hAnsi="Times New Roman"/>
          <w:color w:val="000000"/>
          <w:sz w:val="24"/>
          <w:szCs w:val="24"/>
        </w:rPr>
        <w:t>Предоставление муниципального имущества (за исключением земельных участков) в аренду без проведения торгов</w:t>
      </w:r>
    </w:p>
    <w:p w:rsidR="00596B08" w:rsidRPr="00F516BC" w:rsidRDefault="00596B08" w:rsidP="00596B08">
      <w:pPr>
        <w:pStyle w:val="af"/>
        <w:jc w:val="right"/>
        <w:rPr>
          <w:rFonts w:ascii="Times New Roman" w:hAnsi="Times New Roman"/>
          <w:color w:val="000000"/>
          <w:kern w:val="36"/>
        </w:rPr>
      </w:pPr>
      <w:r>
        <w:rPr>
          <w:noProof/>
          <w:sz w:val="24"/>
          <w:szCs w:val="24"/>
          <w:lang w:eastAsia="ru-RU"/>
        </w:rPr>
        <w:pict>
          <v:oval id="Овал 146" o:spid="_x0000_s1027" style="position:absolute;left:0;text-align:left;margin-left:167.55pt;margin-top:2.3pt;width:123pt;height:31.15pt;z-index:2;visibility:visible">
            <v:textbox>
              <w:txbxContent>
                <w:p w:rsidR="00596B08" w:rsidRPr="00A53D2F" w:rsidRDefault="00596B08" w:rsidP="00596B08">
                  <w:r w:rsidRPr="00A53D2F">
                    <w:t xml:space="preserve">   НАЧАЛО</w:t>
                  </w:r>
                </w:p>
              </w:txbxContent>
            </v:textbox>
          </v:oval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5" o:spid="_x0000_s1032" type="#_x0000_t32" style="position:absolute;left:0;text-align:left;margin-left:231.95pt;margin-top:15.15pt;width:0;height:15.05pt;z-index:7;visibility:visible">
            <v:stroke endarrow="block"/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rect id="Прямоугольник 144" o:spid="_x0000_s1028" style="position:absolute;left:0;text-align:left;margin-left:148.5pt;margin-top:11.9pt;width:167pt;height:27.95pt;z-index:3;visibility:visible">
            <v:textbox>
              <w:txbxContent>
                <w:p w:rsidR="00596B08" w:rsidRPr="00A53D2F" w:rsidRDefault="00596B08" w:rsidP="00596B08">
                  <w:pPr>
                    <w:jc w:val="center"/>
                  </w:pPr>
                  <w:r w:rsidRPr="00A53D2F">
                    <w:t>Обращение заявителя</w:t>
                  </w:r>
                </w:p>
              </w:txbxContent>
            </v:textbox>
          </v:rect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143" o:spid="_x0000_s1060" type="#_x0000_t32" style="position:absolute;left:0;text-align:left;margin-left:58.4pt;margin-top:4.3pt;width:0;height:15.85pt;z-index:35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142" o:spid="_x0000_s1059" type="#_x0000_t32" style="position:absolute;left:0;text-align:left;margin-left:411.45pt;margin-top:4.3pt;width:0;height:17.25pt;z-index:34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141" o:spid="_x0000_s1058" type="#_x0000_t32" style="position:absolute;left:0;text-align:left;margin-left:58.4pt;margin-top:4.3pt;width:90.4pt;height:0;flip:x;z-index:33;visibility:visible"/>
        </w:pict>
      </w:r>
      <w:r>
        <w:rPr>
          <w:noProof/>
          <w:lang w:eastAsia="ru-RU"/>
        </w:rPr>
        <w:pict>
          <v:shape id="Прямая со стрелкой 140" o:spid="_x0000_s1057" type="#_x0000_t32" style="position:absolute;left:0;text-align:left;margin-left:315.5pt;margin-top:4.3pt;width:95.95pt;height:0;z-index:32;visibility:visible"/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9" o:spid="_x0000_s1055" type="#_x0000_t202" style="position:absolute;left:0;text-align:left;margin-left:369.5pt;margin-top:3.25pt;width:91.75pt;height:31.5pt;z-index:30;visibility:visible">
            <v:textbox>
              <w:txbxContent>
                <w:p w:rsidR="00596B08" w:rsidRPr="00452EFC" w:rsidRDefault="00596B08" w:rsidP="00596B08">
                  <w:pPr>
                    <w:jc w:val="center"/>
                  </w:pPr>
                  <w:r w:rsidRPr="00452EFC">
                    <w:t>В МФЦ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8" o:spid="_x0000_s1054" type="#_x0000_t202" style="position:absolute;left:0;text-align:left;margin-left:-23.85pt;margin-top:1.85pt;width:126.25pt;height:71.35pt;z-index:29;visibility:visible">
            <v:textbox>
              <w:txbxContent>
                <w:p w:rsidR="00596B08" w:rsidRPr="00A53D2F" w:rsidRDefault="00596B08" w:rsidP="00596B08">
                  <w:pPr>
                    <w:jc w:val="center"/>
                  </w:pPr>
                  <w:r>
                    <w:t xml:space="preserve"> специалисту </w:t>
                  </w:r>
                  <w:r w:rsidRPr="00A53D2F">
                    <w:t>по имущественным и  земельным отношениям</w:t>
                  </w:r>
                </w:p>
              </w:txbxContent>
            </v:textbox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37" o:spid="_x0000_s1062" type="#_x0000_t34" style="position:absolute;left:0;text-align:left;margin-left:102.4pt;margin-top:10.2pt;width:252.7pt;height:23.4pt;rotation:180;z-index:37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136" o:spid="_x0000_s1061" type="#_x0000_t32" style="position:absolute;left:0;text-align:left;margin-left:411.45pt;margin-top:16.45pt;width:0;height:17.15pt;z-index:36;visibility:visible">
            <v:stroke endarrow="block"/>
          </v:shape>
        </w:pict>
      </w: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оле 135" o:spid="_x0000_s1056" type="#_x0000_t202" style="position:absolute;left:0;text-align:left;margin-left:355.1pt;margin-top:14.95pt;width:131.5pt;height:1in;z-index:31;visibility:visible">
            <v:textbox>
              <w:txbxContent>
                <w:p w:rsidR="00596B08" w:rsidRPr="00452EFC" w:rsidRDefault="00596B08" w:rsidP="00596B08">
                  <w:pPr>
                    <w:jc w:val="center"/>
                  </w:pPr>
                  <w:r w:rsidRPr="00452EFC">
                    <w:t>Передача сотру</w:t>
                  </w:r>
                  <w:r>
                    <w:t xml:space="preserve">дниками МФЦ документов в Администрацию </w:t>
                  </w:r>
                  <w:proofErr w:type="spellStart"/>
                  <w:r>
                    <w:t>Волченского</w:t>
                  </w:r>
                  <w:proofErr w:type="spellEnd"/>
                  <w:r>
                    <w:t xml:space="preserve"> сельского  поселения</w:t>
                  </w:r>
                </w:p>
              </w:txbxContent>
            </v:textbox>
          </v:shape>
        </w:pict>
      </w:r>
      <w:r w:rsidRPr="00F516BC">
        <w:rPr>
          <w:rFonts w:ascii="Times New Roman" w:hAnsi="Times New Roman"/>
          <w:color w:val="000000"/>
          <w:kern w:val="36"/>
        </w:rPr>
        <w:tab/>
      </w:r>
      <w:r w:rsidRPr="00F516BC">
        <w:rPr>
          <w:rFonts w:ascii="Times New Roman" w:hAnsi="Times New Roman"/>
          <w:color w:val="000000"/>
          <w:kern w:val="36"/>
        </w:rPr>
        <w:tab/>
      </w: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tabs>
          <w:tab w:val="left" w:pos="3105"/>
          <w:tab w:val="left" w:pos="7305"/>
        </w:tabs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tabs>
          <w:tab w:val="left" w:pos="3105"/>
        </w:tabs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134" o:spid="_x0000_s1070" type="#_x0000_t32" style="position:absolute;left:0;text-align:left;margin-left:102.4pt;margin-top:9.55pt;width:46.1pt;height:0;z-index:45;visibility:visible">
            <v:stroke endarrow="block"/>
          </v:shape>
        </w:pict>
      </w:r>
      <w:r w:rsidRPr="00F516BC">
        <w:rPr>
          <w:rFonts w:ascii="Times New Roman" w:hAnsi="Times New Roman"/>
          <w:color w:val="000000"/>
          <w:kern w:val="36"/>
        </w:rPr>
        <w:tab/>
      </w:r>
      <w:r>
        <w:rPr>
          <w:noProof/>
          <w:lang w:eastAsia="ru-RU"/>
        </w:rPr>
        <w:pict>
          <v:rect id="Прямоугольник 133" o:spid="_x0000_s1029" style="position:absolute;left:0;text-align:left;margin-left:148.5pt;margin-top:0;width:160.35pt;height:38.7pt;z-index:4;visibility:visible;mso-position-horizontal-relative:text;mso-position-vertical-relative:text">
            <v:textbox>
              <w:txbxContent>
                <w:p w:rsidR="00596B08" w:rsidRPr="00A53D2F" w:rsidRDefault="00596B08" w:rsidP="00596B08">
                  <w:pPr>
                    <w:jc w:val="center"/>
                  </w:pPr>
                  <w:r w:rsidRPr="00A53D2F">
                    <w:t>Рассмотрение обращения</w:t>
                  </w:r>
                </w:p>
              </w:txbxContent>
            </v:textbox>
          </v:rect>
        </w:pict>
      </w: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132" o:spid="_x0000_s1033" type="#_x0000_t32" style="position:absolute;left:0;text-align:left;margin-left:231.95pt;margin-top:2.1pt;width:.05pt;height:15.05pt;z-index:8;visibility:visible">
            <v:stroke endarrow="block"/>
          </v:shape>
        </w:pict>
      </w:r>
      <w:r>
        <w:rPr>
          <w:noProof/>
          <w:lang w:eastAsia="ru-RU"/>
        </w:rPr>
        <w:pict>
          <v:rect id="Прямоугольник 131" o:spid="_x0000_s1030" style="position:absolute;left:0;text-align:left;margin-left:148.5pt;margin-top:17.15pt;width:167pt;height:24.7pt;z-index:5;visibility:visible">
            <v:textbox>
              <w:txbxContent>
                <w:p w:rsidR="00596B08" w:rsidRPr="00A53D2F" w:rsidRDefault="00596B08" w:rsidP="00596B08">
                  <w:pPr>
                    <w:jc w:val="center"/>
                  </w:pPr>
                  <w:r w:rsidRPr="00A53D2F">
                    <w:t>Принятие решения</w:t>
                  </w:r>
                </w:p>
              </w:txbxContent>
            </v:textbox>
          </v:rect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Прямая со стрелкой 130" o:spid="_x0000_s1034" type="#_x0000_t32" style="position:absolute;left:0;text-align:left;margin-left:136.6pt;margin-top:5.25pt;width:11.9pt;height:10pt;flip:x;z-index:9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129" o:spid="_x0000_s1035" type="#_x0000_t32" style="position:absolute;left:0;text-align:left;margin-left:315.5pt;margin-top:5.25pt;width:29.1pt;height:24.55pt;z-index:10;visibility:visible">
            <v:stroke endarrow="block"/>
          </v:shape>
        </w:pict>
      </w:r>
    </w:p>
    <w:p w:rsidR="00596B08" w:rsidRPr="00F516BC" w:rsidRDefault="00596B08" w:rsidP="00596B08">
      <w:pPr>
        <w:pStyle w:val="af"/>
        <w:tabs>
          <w:tab w:val="left" w:pos="7215"/>
        </w:tabs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rect id="Прямоугольник 128" o:spid="_x0000_s1036" style="position:absolute;left:0;text-align:left;margin-left:-38.75pt;margin-top:1.45pt;width:223.5pt;height:47.15pt;z-index:11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  <w:r w:rsidRPr="00A53D2F">
                    <w:t xml:space="preserve">О предоставлении в аренду муниципального </w:t>
                  </w:r>
                  <w:r>
                    <w:t xml:space="preserve">(за исключением земельных участков) </w:t>
                  </w:r>
                  <w:r w:rsidRPr="00A53D2F">
                    <w:t>имущества без проведения торгов</w:t>
                  </w:r>
                </w:p>
              </w:txbxContent>
            </v:textbox>
          </v:rect>
        </w:pict>
      </w:r>
      <w:r w:rsidRPr="00F516BC">
        <w:rPr>
          <w:rFonts w:ascii="Times New Roman" w:hAnsi="Times New Roman"/>
          <w:color w:val="000000"/>
        </w:rPr>
        <w:tab/>
      </w:r>
    </w:p>
    <w:p w:rsidR="00596B08" w:rsidRPr="00F516BC" w:rsidRDefault="00596B08" w:rsidP="00596B08">
      <w:pPr>
        <w:pStyle w:val="af"/>
        <w:tabs>
          <w:tab w:val="left" w:pos="7215"/>
        </w:tabs>
        <w:jc w:val="both"/>
        <w:rPr>
          <w:rFonts w:ascii="Times New Roman" w:hAnsi="Times New Roman"/>
          <w:color w:val="000000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rect id="Прямоугольник 127" o:spid="_x0000_s1031" style="position:absolute;left:0;text-align:left;margin-left:270.65pt;margin-top:2.2pt;width:209.25pt;height:60.35pt;z-index:6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</w:p>
                <w:p w:rsidR="00596B08" w:rsidRPr="00A53D2F" w:rsidRDefault="00596B08" w:rsidP="00596B08">
                  <w:pPr>
                    <w:jc w:val="both"/>
                  </w:pPr>
                  <w:r w:rsidRPr="00A53D2F">
                    <w:t xml:space="preserve">Об отказе в предоставлении муниципального имущества </w:t>
                  </w:r>
                  <w:r>
                    <w:t>(за исключением земельных участков)</w:t>
                  </w:r>
                  <w:r w:rsidRPr="00A53D2F">
                    <w:t xml:space="preserve"> в аренду</w:t>
                  </w:r>
                </w:p>
              </w:txbxContent>
            </v:textbox>
          </v:rect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Прямая со стрелкой 126" o:spid="_x0000_s1044" type="#_x0000_t32" style="position:absolute;left:0;text-align:left;margin-left:61.65pt;margin-top:7.2pt;width:.05pt;height:12pt;z-index:19;visibility:visible">
            <v:stroke endarrow="block"/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rect id="Прямоугольник 125" o:spid="_x0000_s1037" style="position:absolute;left:0;text-align:left;margin-left:-38.85pt;margin-top:5.25pt;width:223.5pt;height:53.65pt;z-index:12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  <w:r w:rsidRPr="00A53D2F">
                    <w:t xml:space="preserve">Заказ и получение </w:t>
                  </w:r>
                  <w:r>
                    <w:t xml:space="preserve">Администрацией </w:t>
                  </w:r>
                  <w:proofErr w:type="spellStart"/>
                  <w:r>
                    <w:t>Волченского</w:t>
                  </w:r>
                  <w:proofErr w:type="spellEnd"/>
                  <w:r>
                    <w:t xml:space="preserve"> сельского поселения</w:t>
                  </w:r>
                  <w:r w:rsidRPr="00A53D2F">
                    <w:t xml:space="preserve"> отчета о рыночной оценке размера годовой арендной платы</w:t>
                  </w:r>
                </w:p>
              </w:txbxContent>
            </v:textbox>
          </v:rect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Прямая со стрелкой 124" o:spid="_x0000_s1050" type="#_x0000_t32" style="position:absolute;left:0;text-align:left;margin-left:369.5pt;margin-top:8.25pt;width:.05pt;height:15.05pt;z-index:25;visibility:visible">
            <v:stroke endarrow="block"/>
          </v:shape>
        </w:pict>
      </w:r>
      <w:r w:rsidRPr="00F516BC">
        <w:rPr>
          <w:rFonts w:ascii="Times New Roman" w:hAnsi="Times New Roman"/>
          <w:color w:val="000000"/>
        </w:rPr>
        <w:tab/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rect id="Прямоугольник 123" o:spid="_x0000_s1042" style="position:absolute;left:0;text-align:left;margin-left:270.65pt;margin-top:9.5pt;width:209.25pt;height:72.15pt;z-index:17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</w:p>
                <w:p w:rsidR="00596B08" w:rsidRPr="00A53D2F" w:rsidRDefault="00596B08" w:rsidP="00596B08">
                  <w:pPr>
                    <w:jc w:val="both"/>
                  </w:pPr>
                  <w:r w:rsidRPr="00A53D2F">
                    <w:t>Подготовка мотивированного отказа в предоставлении муниципального имущества</w:t>
                  </w:r>
                  <w:r>
                    <w:t xml:space="preserve"> (за исключением земельных участков)</w:t>
                  </w:r>
                  <w:r w:rsidRPr="00A53D2F">
                    <w:t xml:space="preserve">  в аренду</w:t>
                  </w:r>
                </w:p>
              </w:txbxContent>
            </v:textbox>
          </v:rect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Прямая со стрелкой 122" o:spid="_x0000_s1045" type="#_x0000_t32" style="position:absolute;left:0;text-align:left;margin-left:65.85pt;margin-top:11.85pt;width:0;height:11.8pt;z-index:20;visibility:visible">
            <v:stroke endarrow="block"/>
          </v:shape>
        </w:pict>
      </w:r>
      <w:r w:rsidRPr="00F516BC">
        <w:rPr>
          <w:rFonts w:ascii="Times New Roman" w:hAnsi="Times New Roman"/>
          <w:color w:val="000000"/>
        </w:rPr>
        <w:tab/>
      </w:r>
      <w:r w:rsidRPr="00F516BC">
        <w:rPr>
          <w:rFonts w:ascii="Times New Roman" w:hAnsi="Times New Roman"/>
          <w:color w:val="000000"/>
        </w:rPr>
        <w:tab/>
      </w:r>
      <w:r w:rsidRPr="00F516BC">
        <w:rPr>
          <w:rFonts w:ascii="Times New Roman" w:hAnsi="Times New Roman"/>
          <w:color w:val="000000"/>
          <w:u w:val="single"/>
        </w:rPr>
        <w:t xml:space="preserve"> </w: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rect id="Прямоугольник 121" o:spid="_x0000_s1038" style="position:absolute;left:0;text-align:left;margin-left:-38.85pt;margin-top:9.9pt;width:223.5pt;height:53.65pt;z-index:13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  <w:r w:rsidRPr="00A53D2F">
                    <w:t xml:space="preserve">Подготовка распоряжения </w:t>
                  </w:r>
                  <w:r>
                    <w:t xml:space="preserve">Администрации </w:t>
                  </w:r>
                  <w:proofErr w:type="spellStart"/>
                  <w:r>
                    <w:t>Волченского</w:t>
                  </w:r>
                  <w:proofErr w:type="spellEnd"/>
                  <w:r>
                    <w:t xml:space="preserve"> сельского поселения</w:t>
                  </w:r>
                  <w:r w:rsidRPr="00A53D2F">
                    <w:t xml:space="preserve"> о предоставлении муниципального имущества в аренду</w:t>
                  </w:r>
                </w:p>
                <w:p w:rsidR="00596B08" w:rsidRPr="00A53D2F" w:rsidRDefault="00596B08" w:rsidP="00596B08">
                  <w:pPr>
                    <w:jc w:val="both"/>
                  </w:pPr>
                </w:p>
              </w:txbxContent>
            </v:textbox>
          </v:rect>
        </w:pict>
      </w:r>
      <w:r w:rsidRPr="00F516BC">
        <w:rPr>
          <w:rFonts w:ascii="Times New Roman" w:hAnsi="Times New Roman"/>
          <w:color w:val="000000"/>
        </w:rPr>
        <w:tab/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Прямая со стрелкой 120" o:spid="_x0000_s1051" type="#_x0000_t32" style="position:absolute;left:0;text-align:left;margin-left:369.55pt;margin-top:12.7pt;width:.05pt;height:15.05pt;z-index:26;visibility:visible">
            <v:stroke endarrow="block"/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Прямая со стрелкой 119" o:spid="_x0000_s1046" type="#_x0000_t32" style="position:absolute;left:0;text-align:left;margin-left:65.85pt;margin-top:4.1pt;width:0;height:12.9pt;z-index:21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8" o:spid="_x0000_s1048" type="#_x0000_t32" style="position:absolute;left:0;text-align:left;margin-left:184.75pt;margin-top:10.9pt;width:0;height:0;z-index:23;visibility:visible">
            <v:stroke endarrow="block"/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rect id="Прямоугольник 116" o:spid="_x0000_s1043" style="position:absolute;left:0;text-align:left;margin-left:270.65pt;margin-top:.15pt;width:209.25pt;height:92pt;z-index:18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</w:p>
                <w:p w:rsidR="00596B08" w:rsidRPr="00A53D2F" w:rsidRDefault="00596B08" w:rsidP="00596B08">
                  <w:pPr>
                    <w:jc w:val="both"/>
                  </w:pPr>
                  <w:r w:rsidRPr="00A53D2F"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7" o:spid="_x0000_s1039" style="position:absolute;left:0;text-align:left;margin-left:-38.75pt;margin-top:3.2pt;width:223.5pt;height:54.95pt;z-index:14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  <w:r w:rsidRPr="00A53D2F">
                    <w:t>Подготовка проекта договора аренды, акта приема-передачи, расчета арендной платы</w:t>
                  </w:r>
                </w:p>
                <w:p w:rsidR="00596B08" w:rsidRPr="00A53D2F" w:rsidRDefault="00596B08" w:rsidP="00596B08">
                  <w:pPr>
                    <w:jc w:val="both"/>
                  </w:pPr>
                </w:p>
              </w:txbxContent>
            </v:textbox>
          </v:rect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  <w:r w:rsidRPr="00F516BC">
        <w:rPr>
          <w:rFonts w:ascii="Times New Roman" w:hAnsi="Times New Roman"/>
          <w:color w:val="000000"/>
        </w:rPr>
        <w:tab/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115" o:spid="_x0000_s1047" type="#_x0000_t32" style="position:absolute;left:0;text-align:left;margin-left:64.9pt;margin-top:16.75pt;width:.05pt;height:15.05pt;z-index:22;visibility:visible">
            <v:stroke endarrow="block"/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rect id="Прямоугольник 113" o:spid="_x0000_s1040" style="position:absolute;left:0;text-align:left;margin-left:-38.75pt;margin-top:9pt;width:223.5pt;height:67.55pt;z-index:15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  <w:r w:rsidRPr="00A53D2F">
                    <w:t>Направление проекта договора акта приема-передачи, расчета арендной платы аренды Арендатору на подписание</w:t>
                  </w:r>
                </w:p>
                <w:p w:rsidR="00596B08" w:rsidRPr="00A53D2F" w:rsidRDefault="00596B08" w:rsidP="00596B08">
                  <w:pPr>
                    <w:jc w:val="both"/>
                  </w:pPr>
                </w:p>
              </w:txbxContent>
            </v:textbox>
          </v:rect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114" o:spid="_x0000_s1052" type="#_x0000_t34" style="position:absolute;left:0;text-align:left;margin-left:319.85pt;margin-top:57pt;width:99.5pt;height:.2pt;rotation:90;flip:x;z-index:27;visibility:visible" adj=",70632000,-92522">
            <v:stroke endarrow="block"/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111" o:spid="_x0000_s1049" type="#_x0000_t32" style="position:absolute;left:0;text-align:left;margin-left:64.95pt;margin-top:3.35pt;width:.05pt;height:18.45pt;z-index:24;visibility:visible">
            <v:stroke endarrow="block"/>
          </v:shape>
        </w:pict>
      </w: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rect id="Прямоугольник 110" o:spid="_x0000_s1041" style="position:absolute;left:0;text-align:left;margin-left:-38.75pt;margin-top:4pt;width:223.5pt;height:36.55pt;z-index:16;visibility:visible">
            <v:textbox>
              <w:txbxContent>
                <w:p w:rsidR="00596B08" w:rsidRPr="00A53D2F" w:rsidRDefault="00596B08" w:rsidP="00596B08">
                  <w:pPr>
                    <w:jc w:val="both"/>
                  </w:pPr>
                  <w:r w:rsidRPr="00A53D2F">
                    <w:t>Получение подписанного договора аренды, акта приема - передачи</w:t>
                  </w:r>
                </w:p>
                <w:p w:rsidR="00596B08" w:rsidRPr="00A53D2F" w:rsidRDefault="00596B08" w:rsidP="00596B08">
                  <w:pPr>
                    <w:jc w:val="both"/>
                  </w:pPr>
                </w:p>
              </w:txbxContent>
            </v:textbox>
          </v:rect>
        </w:pict>
      </w: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tabs>
          <w:tab w:val="left" w:pos="6825"/>
        </w:tabs>
        <w:jc w:val="both"/>
        <w:rPr>
          <w:rFonts w:ascii="Times New Roman" w:hAnsi="Times New Roman"/>
          <w:color w:val="000000"/>
          <w:kern w:val="36"/>
        </w:rPr>
      </w:pP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tabs>
          <w:tab w:val="left" w:pos="6825"/>
        </w:tabs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105" o:spid="_x0000_s1063" type="#_x0000_t32" style="position:absolute;left:0;text-align:left;margin-left:61.8pt;margin-top:16.7pt;width:307.85pt;height:0;flip:x;z-index:38;visibility:visible"/>
        </w:pict>
      </w:r>
      <w:r>
        <w:rPr>
          <w:noProof/>
          <w:lang w:eastAsia="ru-RU"/>
        </w:rPr>
        <w:pict>
          <v:shape id="Прямая со стрелкой 104" o:spid="_x0000_s1067" type="#_x0000_t32" style="position:absolute;left:0;text-align:left;margin-left:344.6pt;margin-top:16.7pt;width:0;height:20.4pt;z-index:42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2" o:spid="_x0000_s1066" type="#_x0000_t32" style="position:absolute;left:0;text-align:left;margin-left:102.4pt;margin-top:16.7pt;width:0;height:20.4pt;z-index:41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1" o:spid="_x0000_s1053" type="#_x0000_t32" style="position:absolute;left:0;text-align:left;margin-left:61.75pt;margin-top:3.95pt;width:.05pt;height:12.75pt;z-index:28;visibility:visible">
            <v:stroke endarrow="block"/>
          </v:shape>
        </w:pict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</w:p>
    <w:p w:rsidR="00596B08" w:rsidRPr="00F516BC" w:rsidRDefault="00596B08" w:rsidP="00596B08">
      <w:pPr>
        <w:pStyle w:val="af"/>
        <w:tabs>
          <w:tab w:val="left" w:pos="6675"/>
        </w:tabs>
        <w:jc w:val="both"/>
        <w:rPr>
          <w:rFonts w:ascii="Times New Roman" w:hAnsi="Times New Roman"/>
          <w:color w:val="000000"/>
          <w:kern w:val="36"/>
        </w:rPr>
      </w:pP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tabs>
          <w:tab w:val="left" w:pos="5865"/>
        </w:tabs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оле 100" o:spid="_x0000_s1065" type="#_x0000_t202" style="position:absolute;left:0;text-align:left;margin-left:300.55pt;margin-top:5.65pt;width:82.25pt;height:33.55pt;z-index:40;visibility:visible">
            <v:textbox>
              <w:txbxContent>
                <w:p w:rsidR="00596B08" w:rsidRPr="00A53D2F" w:rsidRDefault="00596B08" w:rsidP="00596B08">
                  <w:pPr>
                    <w:jc w:val="center"/>
                  </w:pPr>
                  <w:r w:rsidRPr="00A53D2F">
                    <w:t>МФЦ</w:t>
                  </w:r>
                </w:p>
              </w:txbxContent>
            </v:textbox>
          </v:shape>
        </w:pict>
      </w:r>
      <w:r w:rsidRPr="00F516BC">
        <w:rPr>
          <w:rFonts w:ascii="Times New Roman" w:hAnsi="Times New Roman"/>
          <w:color w:val="000000"/>
          <w:kern w:val="36"/>
        </w:rPr>
        <w:tab/>
      </w:r>
    </w:p>
    <w:p w:rsidR="00596B08" w:rsidRPr="00F516BC" w:rsidRDefault="00596B08" w:rsidP="00596B08">
      <w:pPr>
        <w:pStyle w:val="af"/>
        <w:jc w:val="both"/>
        <w:rPr>
          <w:rFonts w:ascii="Times New Roman" w:hAnsi="Times New Roman"/>
          <w:color w:val="000000"/>
          <w:kern w:val="36"/>
        </w:rPr>
      </w:pPr>
      <w:r>
        <w:rPr>
          <w:noProof/>
          <w:lang w:eastAsia="ru-RU"/>
        </w:rPr>
        <w:pict>
          <v:shape id="Прямая со стрелкой 99" o:spid="_x0000_s1068" type="#_x0000_t32" style="position:absolute;left:0;text-align:left;margin-left:141.55pt;margin-top:16.95pt;width:159pt;height:0;rotation:180;z-index:43;visibility:visible">
            <v:stroke endarrow="block"/>
          </v:shape>
        </w:pict>
      </w:r>
      <w:r>
        <w:rPr>
          <w:noProof/>
          <w:lang w:eastAsia="ru-RU"/>
        </w:rPr>
        <w:pict>
          <v:shape id="Поле 98" o:spid="_x0000_s1064" type="#_x0000_t202" style="position:absolute;left:0;text-align:left;margin-left:51.75pt;margin-top:.5pt;width:89.8pt;height:33.55pt;z-index:39;visibility:visible">
            <v:textbox style="mso-next-textbox:#Поле 98">
              <w:txbxContent>
                <w:p w:rsidR="00596B08" w:rsidRPr="00A53D2F" w:rsidRDefault="00596B08" w:rsidP="00596B08">
                  <w:pPr>
                    <w:jc w:val="center"/>
                  </w:pPr>
                  <w:r w:rsidRPr="00A53D2F">
                    <w:t>Заявитель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96" o:spid="_x0000_s1069" type="#_x0000_t32" style="position:absolute;left:0;text-align:left;margin-left:96pt;margin-top:15.75pt;width:0;height:5.35pt;z-index:44;visibility:visible"/>
        </w:pict>
      </w:r>
    </w:p>
    <w:p w:rsidR="00596B08" w:rsidRDefault="00596B08" w:rsidP="00596B08">
      <w:pPr>
        <w:widowControl w:val="0"/>
        <w:ind w:firstLine="5760"/>
        <w:jc w:val="right"/>
        <w:rPr>
          <w:sz w:val="20"/>
        </w:rPr>
      </w:pPr>
    </w:p>
    <w:p w:rsidR="00596B08" w:rsidRDefault="00596B08" w:rsidP="00596B08">
      <w:pPr>
        <w:widowControl w:val="0"/>
        <w:ind w:firstLine="5760"/>
        <w:jc w:val="right"/>
        <w:rPr>
          <w:sz w:val="20"/>
        </w:rPr>
      </w:pP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Приложение №2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                                                               к Административному регламенту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 xml:space="preserve">  по предоставлению муниципальной  услуги 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 xml:space="preserve">«Предоставление муниципального имущества 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(за исключением земельных участков)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                                                               в аренду без проведения торгов»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 Главе Администрации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 xml:space="preserve">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   поселения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В.К. Новицкому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_____________________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_____________________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 xml:space="preserve"> </w:t>
      </w:r>
      <w:proofErr w:type="gramStart"/>
      <w:r w:rsidRPr="00CB1F31">
        <w:rPr>
          <w:color w:val="000000"/>
        </w:rPr>
        <w:t>(для юридических лиц - наименование юр. лица, ИНН, юридический адрес, контактные телефоны</w:t>
      </w:r>
      <w:proofErr w:type="gramEnd"/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в лице_______________________________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proofErr w:type="gramStart"/>
      <w:r w:rsidRPr="00CB1F31">
        <w:rPr>
          <w:color w:val="000000"/>
        </w:rPr>
        <w:t>действующего</w:t>
      </w:r>
      <w:proofErr w:type="gramEnd"/>
      <w:r w:rsidRPr="00CB1F31">
        <w:rPr>
          <w:color w:val="000000"/>
        </w:rPr>
        <w:t xml:space="preserve"> на основании _______________;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для физических ли</w:t>
      </w:r>
      <w:proofErr w:type="gramStart"/>
      <w:r w:rsidRPr="00CB1F31">
        <w:rPr>
          <w:color w:val="000000"/>
        </w:rPr>
        <w:t>ц-</w:t>
      </w:r>
      <w:proofErr w:type="gramEnd"/>
      <w:r w:rsidRPr="00CB1F31">
        <w:rPr>
          <w:color w:val="000000"/>
        </w:rPr>
        <w:t xml:space="preserve"> Ф.И.О., адрес регистрации, контактный телефон)</w:t>
      </w: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  <w:r w:rsidRPr="00CB1F31">
        <w:rPr>
          <w:color w:val="000000"/>
        </w:rPr>
        <w:t> </w:t>
      </w: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  <w:r w:rsidRPr="00CB1F31">
        <w:rPr>
          <w:color w:val="000000"/>
        </w:rPr>
        <w:t>ЗАЯВЛЕНИЕ</w:t>
      </w: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  <w:r w:rsidRPr="00CB1F31">
        <w:rPr>
          <w:color w:val="000000"/>
        </w:rPr>
        <w:t> о предоставлении  муниципального имущества (за исключением земельных участков)  в аренду без проведения торгов</w:t>
      </w:r>
    </w:p>
    <w:p w:rsidR="00596B08" w:rsidRPr="00CB1F31" w:rsidRDefault="00596B08" w:rsidP="00596B08">
      <w:pPr>
        <w:shd w:val="clear" w:color="auto" w:fill="FFFFFF"/>
        <w:jc w:val="center"/>
        <w:rPr>
          <w:color w:val="000000"/>
        </w:rPr>
      </w:pPr>
      <w:r w:rsidRPr="00CB1F31">
        <w:rPr>
          <w:color w:val="000000"/>
        </w:rPr>
        <w:t> 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1.Прошу предоставить в аренду без проведения торгов муниципальное имущество: _______________________________________________________________________________________________________________________________________________________________________________________,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(полное наименование объекта, площадь объекта,  адрес объекта)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для целей_________________________, сроком на __________________ле</w:t>
      </w:r>
      <w:proofErr w:type="gramStart"/>
      <w:r w:rsidRPr="00CB1F31">
        <w:rPr>
          <w:color w:val="000000"/>
        </w:rPr>
        <w:t>т(</w:t>
      </w:r>
      <w:proofErr w:type="gramEnd"/>
      <w:r w:rsidRPr="00CB1F31">
        <w:rPr>
          <w:color w:val="000000"/>
        </w:rPr>
        <w:t>месяцев).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Копию постановления о предоставлении  муниципального имущества (за исключением земельных участков)  в аренду без проведения торгов, договор аренды муниципального имущества  прошу выдать мне лично (или уполномоченному представителю)/ выслать по почте (по желанию заявителя).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                      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Приложения: (указывается список прилагаемых к заявлению документов):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 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 xml:space="preserve">  Срок рассмотрения заявления начинается с момента поступления  и регистрации заявления в Администрацию </w:t>
      </w:r>
      <w:r>
        <w:rPr>
          <w:color w:val="000000"/>
        </w:rPr>
        <w:t>Красновск</w:t>
      </w:r>
      <w:r w:rsidRPr="00CB1F31">
        <w:rPr>
          <w:color w:val="000000"/>
        </w:rPr>
        <w:t>ого сельского поселения.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proofErr w:type="gramStart"/>
      <w:r w:rsidRPr="00CB1F31">
        <w:rPr>
          <w:color w:val="000000"/>
        </w:rPr>
        <w:t>Я, ___________________________даю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</w:t>
      </w:r>
      <w:proofErr w:type="gramEnd"/>
      <w:r w:rsidRPr="00CB1F31">
        <w:rPr>
          <w:color w:val="000000"/>
        </w:rPr>
        <w:t xml:space="preserve">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    Настоящее согласие может быть отозвано в письменной форме</w:t>
      </w:r>
      <w:proofErr w:type="gramStart"/>
      <w:r w:rsidRPr="00CB1F31">
        <w:rPr>
          <w:color w:val="000000"/>
        </w:rPr>
        <w:t>.</w:t>
      </w:r>
      <w:proofErr w:type="gramEnd"/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______________________         _________________       (_________________)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(должность)                                                 (подпись)                                (Фамилия И. О.)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 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М.П.</w:t>
      </w:r>
    </w:p>
    <w:p w:rsidR="00596B08" w:rsidRPr="00CB1F31" w:rsidRDefault="00596B08" w:rsidP="00596B08">
      <w:pPr>
        <w:shd w:val="clear" w:color="auto" w:fill="FFFFFF"/>
        <w:rPr>
          <w:color w:val="000000"/>
        </w:rPr>
      </w:pPr>
      <w:r w:rsidRPr="00CB1F31">
        <w:rPr>
          <w:i/>
          <w:iCs/>
          <w:color w:val="000000"/>
        </w:rPr>
        <w:t>«__» __________ 20__ г.  </w:t>
      </w:r>
      <w:r w:rsidRPr="00CB1F31">
        <w:rPr>
          <w:color w:val="000000"/>
        </w:rPr>
        <w:t>                      </w:t>
      </w:r>
    </w:p>
    <w:p w:rsidR="00596B08" w:rsidRDefault="00596B08" w:rsidP="00596B08">
      <w:pPr>
        <w:shd w:val="clear" w:color="auto" w:fill="FFFFFF"/>
        <w:rPr>
          <w:color w:val="000000"/>
        </w:rPr>
      </w:pPr>
      <w:r w:rsidRPr="00CB1F31">
        <w:rPr>
          <w:color w:val="000000"/>
        </w:rPr>
        <w:t> </w:t>
      </w: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Default="00596B08" w:rsidP="00596B08">
      <w:pPr>
        <w:widowControl w:val="0"/>
        <w:ind w:firstLine="5760"/>
        <w:jc w:val="right"/>
        <w:rPr>
          <w:sz w:val="20"/>
        </w:rPr>
      </w:pP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Приложение №</w:t>
      </w:r>
      <w:r>
        <w:rPr>
          <w:color w:val="000000"/>
        </w:rPr>
        <w:t xml:space="preserve"> 3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                                                               к Административному регламенту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 xml:space="preserve">  по предоставлению муниципальной  услуги </w:t>
      </w:r>
    </w:p>
    <w:p w:rsidR="00596B08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 xml:space="preserve">«Предоставление муниципального имущества 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(за исключением земельных участков)</w:t>
      </w:r>
    </w:p>
    <w:p w:rsidR="00596B08" w:rsidRPr="00CB1F31" w:rsidRDefault="00596B08" w:rsidP="00596B08">
      <w:pPr>
        <w:shd w:val="clear" w:color="auto" w:fill="FFFFFF"/>
        <w:jc w:val="right"/>
        <w:rPr>
          <w:color w:val="000000"/>
        </w:rPr>
      </w:pPr>
      <w:r w:rsidRPr="00CB1F31">
        <w:rPr>
          <w:color w:val="000000"/>
        </w:rPr>
        <w:t>                                                                    в аренду без проведения торгов»</w:t>
      </w:r>
    </w:p>
    <w:p w:rsidR="00596B08" w:rsidRDefault="00596B08" w:rsidP="00596B08">
      <w:pPr>
        <w:shd w:val="clear" w:color="auto" w:fill="FFFFFF"/>
        <w:rPr>
          <w:color w:val="000000"/>
        </w:rPr>
      </w:pPr>
    </w:p>
    <w:p w:rsidR="00596B08" w:rsidRPr="00454AE7" w:rsidRDefault="00596B08" w:rsidP="00596B08">
      <w:pPr>
        <w:shd w:val="clear" w:color="auto" w:fill="FFFFFF"/>
        <w:jc w:val="center"/>
        <w:rPr>
          <w:color w:val="000000"/>
        </w:rPr>
      </w:pPr>
      <w:r w:rsidRPr="00454AE7">
        <w:rPr>
          <w:color w:val="000000"/>
        </w:rPr>
        <w:t>Сведения</w:t>
      </w:r>
    </w:p>
    <w:p w:rsidR="00596B08" w:rsidRPr="00454AE7" w:rsidRDefault="00596B08" w:rsidP="00596B08">
      <w:pPr>
        <w:shd w:val="clear" w:color="auto" w:fill="FFFFFF"/>
        <w:jc w:val="center"/>
        <w:rPr>
          <w:color w:val="000000"/>
        </w:rPr>
      </w:pPr>
      <w:r w:rsidRPr="00454AE7">
        <w:rPr>
          <w:color w:val="000000"/>
        </w:rPr>
        <w:t xml:space="preserve">о местонахождении, контактных телефонах (телефонах для справок, консультаций), </w:t>
      </w:r>
      <w:proofErr w:type="gramStart"/>
      <w:r w:rsidRPr="00454AE7">
        <w:rPr>
          <w:color w:val="000000"/>
        </w:rPr>
        <w:t>Интернет-адресах</w:t>
      </w:r>
      <w:proofErr w:type="gramEnd"/>
      <w:r w:rsidRPr="00454AE7">
        <w:rPr>
          <w:color w:val="000000"/>
        </w:rPr>
        <w:t>, адресах электронной почты органа, предоставляющего муниципальную услугу</w:t>
      </w:r>
    </w:p>
    <w:p w:rsidR="00596B08" w:rsidRPr="00454AE7" w:rsidRDefault="00596B08" w:rsidP="00596B08">
      <w:pPr>
        <w:shd w:val="clear" w:color="auto" w:fill="FFFFFF"/>
        <w:jc w:val="both"/>
        <w:rPr>
          <w:color w:val="000000"/>
        </w:rPr>
      </w:pPr>
      <w:r w:rsidRPr="00454AE7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3308"/>
        <w:gridCol w:w="3601"/>
      </w:tblGrid>
      <w:tr w:rsidR="00596B08" w:rsidRPr="00454AE7" w:rsidTr="00596B0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rPr>
                <w:b/>
                <w:bCs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Администрации Красновского сельского поселения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МАУ «МФЦ Каменского района»</w:t>
            </w:r>
          </w:p>
        </w:tc>
      </w:tr>
      <w:tr w:rsidR="00596B08" w:rsidRPr="00454AE7" w:rsidTr="00596B0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proofErr w:type="spellStart"/>
            <w:proofErr w:type="gramStart"/>
            <w:r w:rsidRPr="00454AE7">
              <w:t>Местонахож-дение</w:t>
            </w:r>
            <w:proofErr w:type="spellEnd"/>
            <w:proofErr w:type="gramEnd"/>
            <w:r w:rsidRPr="00454AE7">
              <w:t>: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 xml:space="preserve">347837, Ростовская область, Каменский район, х. </w:t>
            </w:r>
            <w:proofErr w:type="spellStart"/>
            <w:r w:rsidRPr="00454AE7">
              <w:t>Красновка</w:t>
            </w:r>
            <w:proofErr w:type="spellEnd"/>
            <w:r w:rsidRPr="00454AE7">
              <w:t>, ул. Матросова, 2а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 xml:space="preserve"> Ростовская область, Каменский район, </w:t>
            </w:r>
            <w:proofErr w:type="spellStart"/>
            <w:r w:rsidRPr="00454AE7">
              <w:t>р.п</w:t>
            </w:r>
            <w:proofErr w:type="spellEnd"/>
            <w:r w:rsidRPr="00454AE7">
              <w:t xml:space="preserve">. </w:t>
            </w:r>
            <w:proofErr w:type="gramStart"/>
            <w:r w:rsidRPr="00454AE7">
              <w:t>Глубокий</w:t>
            </w:r>
            <w:proofErr w:type="gramEnd"/>
            <w:r w:rsidRPr="00454AE7">
              <w:t xml:space="preserve"> ул. Артема 198</w:t>
            </w:r>
          </w:p>
        </w:tc>
      </w:tr>
      <w:tr w:rsidR="00596B08" w:rsidRPr="00454AE7" w:rsidTr="00596B0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 xml:space="preserve">Часы приема </w:t>
            </w:r>
            <w:proofErr w:type="spellStart"/>
            <w:r w:rsidRPr="00454AE7">
              <w:t>зачвителей</w:t>
            </w:r>
            <w:proofErr w:type="spellEnd"/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Понедельник-пятница - с 8-00 часов до 17-00 часов</w:t>
            </w:r>
          </w:p>
          <w:p w:rsidR="00596B08" w:rsidRPr="00454AE7" w:rsidRDefault="00596B08" w:rsidP="0052183C">
            <w:pPr>
              <w:jc w:val="both"/>
            </w:pPr>
            <w:r w:rsidRPr="00454AE7">
              <w:t>обеденный перерыв - с 12-00 часов до 13-00 часов.</w:t>
            </w:r>
          </w:p>
          <w:p w:rsidR="00596B08" w:rsidRPr="00454AE7" w:rsidRDefault="00596B08" w:rsidP="0052183C">
            <w:pPr>
              <w:jc w:val="both"/>
            </w:pPr>
            <w:r w:rsidRPr="00454AE7">
              <w:rPr>
                <w:b/>
                <w:bCs/>
              </w:rPr>
              <w:t> 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Понедельник, вторник, среда, четверг с 8.00-19.00;</w:t>
            </w:r>
          </w:p>
          <w:p w:rsidR="00596B08" w:rsidRPr="00454AE7" w:rsidRDefault="00596B08" w:rsidP="0052183C">
            <w:pPr>
              <w:jc w:val="both"/>
            </w:pPr>
            <w:r w:rsidRPr="00454AE7">
              <w:t>Пятница с 8.00-18.00;</w:t>
            </w:r>
          </w:p>
          <w:p w:rsidR="00596B08" w:rsidRPr="00454AE7" w:rsidRDefault="00596B08" w:rsidP="0052183C">
            <w:pPr>
              <w:jc w:val="both"/>
            </w:pPr>
            <w:r w:rsidRPr="00454AE7">
              <w:t>Суббота с 8.00-13.00.</w:t>
            </w:r>
          </w:p>
        </w:tc>
      </w:tr>
      <w:tr w:rsidR="00596B08" w:rsidRPr="00454AE7" w:rsidTr="00596B08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Телефон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Главы Администрации Красновского сельского поселения (8 863 65) 2-28-65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Директора (8 863 50) 4-49-99</w:t>
            </w:r>
          </w:p>
        </w:tc>
      </w:tr>
      <w:tr w:rsidR="00596B08" w:rsidRPr="00454AE7" w:rsidTr="00596B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B08" w:rsidRPr="00454AE7" w:rsidRDefault="00596B08" w:rsidP="0052183C">
            <w:pPr>
              <w:jc w:val="both"/>
            </w:pP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08" w:rsidRPr="00454AE7" w:rsidRDefault="00596B08" w:rsidP="0052183C">
            <w:pPr>
              <w:jc w:val="both"/>
            </w:pPr>
            <w:r w:rsidRPr="00454AE7">
              <w:t>Специалиста (8 863 50) 4-49-99</w:t>
            </w:r>
          </w:p>
        </w:tc>
      </w:tr>
      <w:tr w:rsidR="00596B08" w:rsidRPr="00454AE7" w:rsidTr="005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B08" w:rsidRPr="00454AE7" w:rsidRDefault="00596B08" w:rsidP="0052183C">
            <w:pPr>
              <w:jc w:val="both"/>
            </w:pPr>
            <w:r w:rsidRPr="00454AE7">
              <w:t>Официальный сайт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B08" w:rsidRPr="00454AE7" w:rsidRDefault="00596B08" w:rsidP="0052183C">
            <w:pPr>
              <w:jc w:val="both"/>
            </w:pPr>
            <w:r w:rsidRPr="00454AE7">
              <w:rPr>
                <w:u w:val="single"/>
              </w:rPr>
              <w:t xml:space="preserve"> </w:t>
            </w:r>
            <w:hyperlink r:id="rId14" w:history="1">
              <w:r w:rsidRPr="00454AE7">
                <w:rPr>
                  <w:rStyle w:val="a3"/>
                </w:rPr>
                <w:t>http://красновскоесп.рф</w:t>
              </w:r>
            </w:hyperlink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B08" w:rsidRPr="00454AE7" w:rsidRDefault="00596B08" w:rsidP="0052183C">
            <w:pPr>
              <w:jc w:val="both"/>
            </w:pPr>
            <w:r w:rsidRPr="00454AE7">
              <w:rPr>
                <w:lang w:val="en-US"/>
              </w:rPr>
              <w:t>maumfcz@yandex.ru</w:t>
            </w:r>
          </w:p>
        </w:tc>
      </w:tr>
      <w:tr w:rsidR="00596B08" w:rsidRPr="00454AE7" w:rsidTr="005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B08" w:rsidRPr="00454AE7" w:rsidRDefault="00596B08" w:rsidP="0052183C">
            <w:pPr>
              <w:jc w:val="both"/>
            </w:pPr>
            <w:r w:rsidRPr="00454AE7">
              <w:t>Адрес электронной почты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B08" w:rsidRPr="00454AE7" w:rsidRDefault="00596B08" w:rsidP="0052183C">
            <w:pPr>
              <w:jc w:val="both"/>
            </w:pPr>
            <w:r w:rsidRPr="00454AE7">
              <w:rPr>
                <w:u w:val="single"/>
                <w:lang w:val="en-US"/>
              </w:rPr>
              <w:t>s</w:t>
            </w:r>
            <w:r w:rsidRPr="00454AE7">
              <w:rPr>
                <w:u w:val="single"/>
              </w:rPr>
              <w:t>p15163@donpac.ru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B08" w:rsidRPr="00454AE7" w:rsidRDefault="00596B08" w:rsidP="0052183C">
            <w:pPr>
              <w:jc w:val="both"/>
              <w:rPr>
                <w:lang w:val="en-US"/>
              </w:rPr>
            </w:pPr>
            <w:r w:rsidRPr="00454AE7">
              <w:rPr>
                <w:lang w:val="en-US"/>
              </w:rPr>
              <w:t>maumfcz@yandex.ru</w:t>
            </w:r>
          </w:p>
        </w:tc>
      </w:tr>
    </w:tbl>
    <w:p w:rsidR="00596B08" w:rsidRDefault="00596B08" w:rsidP="00DA09A3">
      <w:pPr>
        <w:rPr>
          <w:sz w:val="28"/>
          <w:szCs w:val="28"/>
        </w:rPr>
      </w:pPr>
    </w:p>
    <w:sectPr w:rsidR="00596B08" w:rsidSect="00C523B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39" w:rsidRDefault="001B2539">
      <w:r>
        <w:separator/>
      </w:r>
    </w:p>
  </w:endnote>
  <w:endnote w:type="continuationSeparator" w:id="0">
    <w:p w:rsidR="001B2539" w:rsidRDefault="001B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39" w:rsidRDefault="001B2539">
      <w:r>
        <w:separator/>
      </w:r>
    </w:p>
  </w:footnote>
  <w:footnote w:type="continuationSeparator" w:id="0">
    <w:p w:rsidR="001B2539" w:rsidRDefault="001B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2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52A"/>
    <w:rsid w:val="000066F7"/>
    <w:rsid w:val="00006CBB"/>
    <w:rsid w:val="00023AC6"/>
    <w:rsid w:val="00024D62"/>
    <w:rsid w:val="000420B8"/>
    <w:rsid w:val="000468CF"/>
    <w:rsid w:val="000670FE"/>
    <w:rsid w:val="000903E6"/>
    <w:rsid w:val="000C026D"/>
    <w:rsid w:val="000E683C"/>
    <w:rsid w:val="000F3787"/>
    <w:rsid w:val="00103743"/>
    <w:rsid w:val="001341FE"/>
    <w:rsid w:val="00172451"/>
    <w:rsid w:val="001B2539"/>
    <w:rsid w:val="001D0302"/>
    <w:rsid w:val="001E5056"/>
    <w:rsid w:val="00242441"/>
    <w:rsid w:val="00254402"/>
    <w:rsid w:val="002579E2"/>
    <w:rsid w:val="002926F5"/>
    <w:rsid w:val="002A1069"/>
    <w:rsid w:val="002D0636"/>
    <w:rsid w:val="002D11D7"/>
    <w:rsid w:val="002F0135"/>
    <w:rsid w:val="00365CE0"/>
    <w:rsid w:val="003C2510"/>
    <w:rsid w:val="003C52BD"/>
    <w:rsid w:val="003C6ADE"/>
    <w:rsid w:val="003F0386"/>
    <w:rsid w:val="0040378A"/>
    <w:rsid w:val="00412942"/>
    <w:rsid w:val="00471988"/>
    <w:rsid w:val="004745D2"/>
    <w:rsid w:val="00495112"/>
    <w:rsid w:val="004C0127"/>
    <w:rsid w:val="004C657F"/>
    <w:rsid w:val="004E0B6B"/>
    <w:rsid w:val="00507AC5"/>
    <w:rsid w:val="00557885"/>
    <w:rsid w:val="00582FC2"/>
    <w:rsid w:val="00585E25"/>
    <w:rsid w:val="005875AF"/>
    <w:rsid w:val="00593BB0"/>
    <w:rsid w:val="00595FB3"/>
    <w:rsid w:val="00596B08"/>
    <w:rsid w:val="005E12EA"/>
    <w:rsid w:val="0060069E"/>
    <w:rsid w:val="00600EDA"/>
    <w:rsid w:val="0060440E"/>
    <w:rsid w:val="006206E2"/>
    <w:rsid w:val="00644071"/>
    <w:rsid w:val="006803ED"/>
    <w:rsid w:val="006A7654"/>
    <w:rsid w:val="006C3B9B"/>
    <w:rsid w:val="006D4132"/>
    <w:rsid w:val="00795C6F"/>
    <w:rsid w:val="00851E7D"/>
    <w:rsid w:val="00884E0A"/>
    <w:rsid w:val="00885367"/>
    <w:rsid w:val="00885BB7"/>
    <w:rsid w:val="008C0903"/>
    <w:rsid w:val="00931129"/>
    <w:rsid w:val="009402E8"/>
    <w:rsid w:val="009A7886"/>
    <w:rsid w:val="009C757B"/>
    <w:rsid w:val="009C76AC"/>
    <w:rsid w:val="009F60C5"/>
    <w:rsid w:val="00A35C2A"/>
    <w:rsid w:val="00A45E34"/>
    <w:rsid w:val="00BB538D"/>
    <w:rsid w:val="00BC5576"/>
    <w:rsid w:val="00BD4713"/>
    <w:rsid w:val="00BE6D1A"/>
    <w:rsid w:val="00C07EC2"/>
    <w:rsid w:val="00C219BD"/>
    <w:rsid w:val="00C368DA"/>
    <w:rsid w:val="00C36C95"/>
    <w:rsid w:val="00C523B7"/>
    <w:rsid w:val="00C57DCC"/>
    <w:rsid w:val="00C60465"/>
    <w:rsid w:val="00CA468D"/>
    <w:rsid w:val="00CC5DAF"/>
    <w:rsid w:val="00CC7A99"/>
    <w:rsid w:val="00CF3BD7"/>
    <w:rsid w:val="00D26B97"/>
    <w:rsid w:val="00D85550"/>
    <w:rsid w:val="00D92501"/>
    <w:rsid w:val="00D93825"/>
    <w:rsid w:val="00DA09A3"/>
    <w:rsid w:val="00DB722A"/>
    <w:rsid w:val="00DF1D35"/>
    <w:rsid w:val="00DF3EF7"/>
    <w:rsid w:val="00E03F62"/>
    <w:rsid w:val="00E232F7"/>
    <w:rsid w:val="00E40AA4"/>
    <w:rsid w:val="00E4250C"/>
    <w:rsid w:val="00E8052A"/>
    <w:rsid w:val="00E93CA9"/>
    <w:rsid w:val="00EA42FD"/>
    <w:rsid w:val="00EE4275"/>
    <w:rsid w:val="00F05A89"/>
    <w:rsid w:val="00F26786"/>
    <w:rsid w:val="00F53390"/>
    <w:rsid w:val="00F57DD8"/>
    <w:rsid w:val="00F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Прямая со стрелкой 126"/>
        <o:r id="V:Rule2" type="connector" idref="#Прямая со стрелкой 136"/>
        <o:r id="V:Rule3" type="connector" idref="#Прямая со стрелкой 101"/>
        <o:r id="V:Rule4" type="connector" idref="#Прямая со стрелкой 120"/>
        <o:r id="V:Rule5" type="connector" idref="#Прямая со стрелкой 142"/>
        <o:r id="V:Rule6" type="connector" idref="#Прямая со стрелкой 143"/>
        <o:r id="V:Rule7" type="connector" idref="#Прямая со стрелкой 118"/>
        <o:r id="V:Rule8" type="connector" idref="#Прямая со стрелкой 122"/>
        <o:r id="V:Rule9" type="connector" idref="#Прямая со стрелкой 141"/>
        <o:r id="V:Rule10" type="connector" idref="#Прямая со стрелкой 102"/>
        <o:r id="V:Rule11" type="connector" idref="#Прямая со стрелкой 140"/>
        <o:r id="V:Rule12" type="connector" idref="#Прямая со стрелкой 124"/>
        <o:r id="V:Rule13" type="connector" idref="#Прямая со стрелкой 129"/>
        <o:r id="V:Rule14" type="connector" idref="#Прямая со стрелкой 134"/>
        <o:r id="V:Rule15" type="connector" idref="#Прямая со стрелкой 119"/>
        <o:r id="V:Rule16" type="connector" idref="#Прямая со стрелкой 130"/>
        <o:r id="V:Rule17" type="connector" idref="#Прямая со стрелкой 111"/>
        <o:r id="V:Rule18" type="connector" idref="#Прямая со стрелкой 96"/>
        <o:r id="V:Rule19" type="connector" idref="#Соединительная линия уступом 137"/>
        <o:r id="V:Rule20" type="connector" idref="#Прямая со стрелкой 105"/>
        <o:r id="V:Rule21" type="connector" idref="#Прямая со стрелкой 99"/>
        <o:r id="V:Rule22" type="connector" idref="#Прямая со стрелкой 104"/>
        <o:r id="V:Rule23" type="connector" idref="#Прямая со стрелкой 115"/>
        <o:r id="V:Rule24" type="connector" idref="#Прямая со стрелкой 114"/>
        <o:r id="V:Rule25" type="connector" idref="#Прямая со стрелкой 145"/>
        <o:r id="V:Rule26" type="connector" idref="#Прямая со стрелкой 1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qFormat/>
    <w:rsid w:val="00C36C9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0E683C"/>
    <w:rPr>
      <w:lang w:val="ru-RU" w:bidi="ru-RU"/>
    </w:rPr>
  </w:style>
  <w:style w:type="paragraph" w:customStyle="1" w:styleId="Standard">
    <w:name w:val="Standard"/>
    <w:rsid w:val="0047198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 Знак"/>
    <w:link w:val="ConsPlusNormal0"/>
    <w:rsid w:val="002926F5"/>
    <w:rPr>
      <w:rFonts w:ascii="Arial" w:eastAsia="SimSun" w:hAnsi="Arial" w:cs="Arial"/>
      <w:lang w:eastAsia="ar-SA"/>
    </w:rPr>
  </w:style>
  <w:style w:type="character" w:customStyle="1" w:styleId="FontStyle21">
    <w:name w:val="Font Style21"/>
    <w:uiPriority w:val="99"/>
    <w:rsid w:val="00DF3EF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Гипертекстовая ссылка"/>
    <w:uiPriority w:val="99"/>
    <w:rsid w:val="00023AC6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23A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1341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41F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25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C2510"/>
    <w:pPr>
      <w:ind w:left="720"/>
      <w:contextualSpacing/>
    </w:pPr>
  </w:style>
  <w:style w:type="paragraph" w:styleId="3">
    <w:name w:val="Body Text 3"/>
    <w:basedOn w:val="a"/>
    <w:link w:val="30"/>
    <w:rsid w:val="00596B08"/>
    <w:pPr>
      <w:ind w:right="185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596B08"/>
    <w:rPr>
      <w:rFonts w:ascii="Times New Roman" w:eastAsia="Times New Roman" w:hAnsi="Times New Roman"/>
      <w:sz w:val="28"/>
    </w:rPr>
  </w:style>
  <w:style w:type="paragraph" w:customStyle="1" w:styleId="11">
    <w:name w:val="Знак1 Знак Знак Знак"/>
    <w:basedOn w:val="a"/>
    <w:rsid w:val="00596B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596B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13" Type="http://schemas.openxmlformats.org/officeDocument/2006/relationships/hyperlink" Target="consultantplus://offline/ref=74570D215148470487A75D615B977F0A7BD18509D434B53D9262ADF86838AEB1BEDD49BD45WC7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menskiy.mfc6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5163@donpac.ru" TargetMode="External"/><Relationship Id="rId14" Type="http://schemas.openxmlformats.org/officeDocument/2006/relationships/hyperlink" Target="http://&#1082;&#1088;&#1072;&#1089;&#1085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7390</Words>
  <Characters>42128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sistema DELO</cp:lastModifiedBy>
  <cp:revision>3</cp:revision>
  <cp:lastPrinted>2022-12-23T12:23:00Z</cp:lastPrinted>
  <dcterms:created xsi:type="dcterms:W3CDTF">2023-11-16T12:44:00Z</dcterms:created>
  <dcterms:modified xsi:type="dcterms:W3CDTF">2023-11-20T06:49:00Z</dcterms:modified>
</cp:coreProperties>
</file>